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23" w:rsidRPr="002144C4" w:rsidRDefault="007A6323" w:rsidP="007A63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C4">
        <w:rPr>
          <w:rFonts w:ascii="Times New Roman" w:hAnsi="Times New Roman" w:cs="Times New Roman"/>
          <w:b/>
          <w:sz w:val="24"/>
          <w:szCs w:val="24"/>
        </w:rPr>
        <w:t>Лекционный комплекс</w:t>
      </w:r>
    </w:p>
    <w:p w:rsidR="007A6323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6323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4C4">
        <w:rPr>
          <w:rFonts w:ascii="Times New Roman" w:hAnsi="Times New Roman" w:cs="Times New Roman"/>
          <w:b/>
          <w:sz w:val="24"/>
          <w:szCs w:val="24"/>
        </w:rPr>
        <w:t xml:space="preserve">Лекция 1. Педагогический менеджмент, его роль и место в системе образования. </w:t>
      </w:r>
    </w:p>
    <w:p w:rsidR="00403642" w:rsidRDefault="00403642" w:rsidP="007A6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642" w:rsidRDefault="00403642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403642">
        <w:rPr>
          <w:rFonts w:ascii="Times New Roman" w:hAnsi="Times New Roman" w:cs="Times New Roman"/>
          <w:sz w:val="24"/>
          <w:szCs w:val="24"/>
        </w:rPr>
        <w:t>представить основные положения и определения понятия «менеджмент», особенности педагогического менеджмента; рассмотреть функции педагогического менеджмента в</w:t>
      </w:r>
      <w:r w:rsidR="00A25D05">
        <w:rPr>
          <w:rFonts w:ascii="Times New Roman" w:hAnsi="Times New Roman" w:cs="Times New Roman"/>
          <w:sz w:val="24"/>
          <w:szCs w:val="24"/>
        </w:rPr>
        <w:t xml:space="preserve"> системе взаимосвязи элементов.</w:t>
      </w:r>
    </w:p>
    <w:p w:rsidR="00A25D05" w:rsidRPr="002144C4" w:rsidRDefault="00A25D05" w:rsidP="00A25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25D05" w:rsidRPr="00403642" w:rsidRDefault="00A25D05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6323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1. Понятия «управление». </w:t>
      </w:r>
    </w:p>
    <w:p w:rsidR="007A6323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2. Понятие «педагогический менеджмент». Подходы к определению понятия «менеджмент». </w:t>
      </w:r>
    </w:p>
    <w:p w:rsidR="007A6323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3. Педагогический менеджмент как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деятельностная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система.</w:t>
      </w:r>
    </w:p>
    <w:p w:rsidR="007A6323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4. Функции педагогического менеджмента.</w:t>
      </w:r>
    </w:p>
    <w:p w:rsidR="00A25D05" w:rsidRDefault="00A25D05" w:rsidP="007A6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6323" w:rsidRPr="00A25D05" w:rsidRDefault="00A25D05" w:rsidP="007A6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D05">
        <w:rPr>
          <w:rFonts w:ascii="Times New Roman" w:hAnsi="Times New Roman" w:cs="Times New Roman"/>
          <w:b/>
          <w:sz w:val="24"/>
          <w:szCs w:val="24"/>
        </w:rPr>
        <w:t>Содержание лекции</w:t>
      </w:r>
    </w:p>
    <w:p w:rsidR="00E3340C" w:rsidRPr="002144C4" w:rsidRDefault="00E3340C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44C4">
        <w:rPr>
          <w:rFonts w:ascii="Times New Roman" w:hAnsi="Times New Roman" w:cs="Times New Roman"/>
          <w:sz w:val="24"/>
          <w:szCs w:val="24"/>
          <w:u w:val="single"/>
        </w:rPr>
        <w:t>1. Понятия «управление»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Современная педагогическая наука и практика стремятся осмыслить целостный педагогический процесс с позиций науки управления, придать ему строгий научно обоснованный характер. Справедливо утверждение многих отечественных и зарубежных исследователей о том, что управление реально и необходимо не только в области технических, производственных процессов, но и в сфере сложных социальных систем, в том числе педагогических.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Термин  «управление» появился в науке и практике не так давно. Понятие «управление» происходит  от  древнеанглийского  «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manage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>», которое  произошло от латинского  слова «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манус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», что означает «рука». С понятием «управление» в педагогическом менеджменте применяется слово «руководство». В современной науке и практике эти понятия выступают как идентичные, взаимозаменяемые.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 В условиях формирующихся рыночных отношений профессиональные образовательные учреждения (ПОУ) получили большую самостоятельность, которая проявилась в передаче им части основных полномочий с верхних уровней управления. Они получили право осуществлять выбор типа учреждения, специализации образования с учетом спроса и предложения на образовательные услуги, отбор и формирование нового содержания образования, формирование новых организационных структур и механизмов управления; проводить опытно-экспериментальную работу по новым педагогическим технологиям обучения и воспитания. При этом в процессе развития и последующей аттестации стал возможным переход образовательного учреждения в новый статус – профессионального лицея, колледжа, центра непрерывного профессионального образования, интегрированного учебного комплекса.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Современная педагогическая наука и практика стремятся осмыслить целостный педагогический процесс с позиций науки управления, придать ему строгий научно обоснованный характер.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4C4">
        <w:rPr>
          <w:rFonts w:ascii="Times New Roman" w:hAnsi="Times New Roman" w:cs="Times New Roman"/>
          <w:sz w:val="24"/>
          <w:szCs w:val="24"/>
        </w:rPr>
        <w:t>Под управлением понимаются деятельность, направленная на выработку решений, организацию, контроль, регулирование объекта управления в соответствии с заданной целью, анализ и подведение итогов на основе достоверной информации; функция организованных систем различной природы, обеспечивающая сохранение их определенной структуры, поддержание режима деятельности, реализации их программы и целей.</w:t>
      </w:r>
      <w:proofErr w:type="gramEnd"/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Объектами управления могут быть биологические, технические, социальные системы. Одной из разновидностей социальных систем является система образования,  функционирующая в масштабе страны, края, области, города или района.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Основная цель управления – эффективное и планомерное использование сил, средств, времени, людских ресурсов для достижения оптимального результата, а также совершенствование процесса принятия решений теми, кого они непосредственно затрагивают.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Сущность управления образованием заключается в поддержании целенаправленности и организованности учебно-воспитательных процессов в системе образования.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lastRenderedPageBreak/>
        <w:t>Подчиняясь общим закономерностям социального управления, управление образованием имеет специфические особенности, заключающиеся в способах постановки и достижения социально значимых целей в конкретных условиях.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Управление внутри образовательного заведения представляет собой целенаправленное, сознательное взаимодействие участников педагогического процесса как изучения объективных закономерностей этого процесса для достижения оптимального результата.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Его объектом являются учебно-воспитательные процессы и обеспечивающие их программно-методические, кадровые, материально-технические, нормативно-правовые, социальные условия.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Внутришкольное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управление представляет собой целенаправленное, сознательное взаимодействие участников целостного педагогического процесса на основе познания его объективных закономерностей с целью достижения оптимального результата.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Одна из отличительных особенностей современной системы образования — переход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государственного к государственно-общественному управлению образованием. Основная идея государственно-общественного управления образованием состоит в том, чтобы объединить усилия государства и общества в решении проблем образования, предоставить учителям, учащимся, родителям больше прав и свобод в выборе содержания, форм и методов организации учебного процесса, в выборе различных типов образовательных учреждений.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Ориентация внутришкольного управления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предполагает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прежде всего развитие самодеятельности и инициативы руководителей, учителей, учащихся и родителей.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44C4">
        <w:rPr>
          <w:rFonts w:ascii="Times New Roman" w:hAnsi="Times New Roman" w:cs="Times New Roman"/>
          <w:sz w:val="24"/>
          <w:szCs w:val="24"/>
          <w:u w:val="single"/>
        </w:rPr>
        <w:t>2. Понятие «педагогический менеджмент»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В условиях перестройки структур управления в нашей стране особое внимание уделяется менеджменту – управленческому опыту развитых стран мира. Но перенесение моделей управления из одной социокультурной среды в другую практически невозможно, так как особенности менеджмента обусловлены совокупностью факторов, среди которых формы государственного устройства, типы собственности, степень развитости рынка и др.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4C4">
        <w:rPr>
          <w:rFonts w:ascii="Times New Roman" w:hAnsi="Times New Roman" w:cs="Times New Roman"/>
          <w:sz w:val="24"/>
          <w:szCs w:val="24"/>
        </w:rPr>
        <w:t>В теории менеджмента различают три принципиально различных инструмента управления: первый – это организация, иерархия управления, где основное средство – воздействие на человека сверху (с помощью основных функций мотивации, планирования, организации и контроля деятельности, а также распределения материальных благ); второй – культура управления (т.е. вырабатываемые и признаваемые обществом, образовательным учреждением, группой людей ценности, социальные нормы, установки, особенности поведения);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третий – это рынок, рыночные (т.е. основанные на купле-продаже продукции и услуг, на равновесии интересов продавца и покупателя) отношения.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В социальных и экономических системах эти три компонента всегда сосуществуют, а облик социально-экономической организации общества определяется тем, какому из названных инструментов отдается преимущество.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Общая тенденция в менеджменте проявляется в стремлении к неформальным, демократичным, гибким способам и методам управления. Менеджмент используется не столько как система власти в виде иерархической пирамиды, сколько как ресурс развития горизонтальной организационной системы.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4C4">
        <w:rPr>
          <w:rFonts w:ascii="Times New Roman" w:hAnsi="Times New Roman" w:cs="Times New Roman"/>
          <w:sz w:val="24"/>
          <w:szCs w:val="24"/>
        </w:rPr>
        <w:t>Современное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ПОУ рассматривается как открытая педагогическая система и как особая социально-экономическая организация общества. Обновление системы управления ПОУ может происходить только на основе новых технологий управления его развитием.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Теория педагогического менеджмента открывает перед руководителями и педагогами ПОУ неисчерпаемые резервы, так как обладает следующими его возможностями: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•  позволяет перейти от вертикальной командно-административной системы управления к горизонтальной системе профессионального сотрудничества, в основе которой лежит корпоративный стиль управления, учитывающий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природосообразные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качества каждого человека и личностно ориентированный подход к деятельности по достижению максимальных результатов;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• обеспечивает возможность развития каждой личности, координацию мотивационной ориентации руководителей и педагогов, создающих условия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развивающего и развивающегося ПОУ;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lastRenderedPageBreak/>
        <w:t>•  создает комфортный психолого-педагогический климат для всех участников образовательного процесса.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Педагогический менеджмент имеет свою специфику, так как связан с творческой деятельностью людей. В работе В.П. Симонова «Педагогический менеджмент: 50 ноу-хау в области управления образовательным процессом» педагогический менеджмент характеризуется как теория, методика и технология эффективного управления образовательным процессом. Менеджмент вообще можно понимать, как умение руководителя добиваться поставленных целей, используя труд, интеллект и мотивы поведения других людей, и как сплав науки и искусства управления людьми и социальными процессами.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В проекции на образовательный процесс, педагогический менеджмент – это комплекс принципов, методов, организационных форм и технологических приемов управления, направленный на повышение эффективности образовательного процесса. Можно отметить, что любой преподаватель является, по сути, менеджером учебно-познавательного процесса (как субъект управления им), а руководитель ПОУ – менеджером учебно-воспитательного процесса в целом.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Педагогический менеджмент имеет  присущие только ему закономерности. Эта специфика выражается в своеобразии предмета, продукта, орудия и результата труда менеджера.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Предметом труда менеджера образовательного процесса является деятельность управляемого субъекта, продуктом труда – информация, орудием труда – язык, слово, речь. Результатом труда менеджера учебно-воспитательного процесса является степень обученности, воспитанности и развития объекта менеджмента – учащихся.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Англоязычное слово «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» имеет три смысловых аспекта: совокупность лиц, занятых управленческим трудом в сфере частного и общественного бизнеса; социальный и экономический институт, влияющий на предпринимательскую деятельность, образ жизни и сферу политики современного общества; научная дисциплина, изучающая технико-организационные, социальные аспекты управления производством и другие сферы общественной жизни.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В русском языке его синонимом принято считать термин «управление»: совокупность принципов, методов, средств и форм руководства предприятием или учреждением. В теории управления особое место занимает педагогический менеджмент, включающий, на первый взгляд, полярные группы –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обучающих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и обучаемых.  Хотя менеджмент возник в сфере бизнеса, но сегодня на Западе широко распространено мнение, что менеджмент – это не только управление фирмой, корпорацией и т.д., - многие его постулаты и теоретические позиции пригодны для управленческой деятельности в любой сфере, в том числе, и в образовании. 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Менеджмент – это социальное управление организацией. Во многих контекстах понятия «социальное управление» и «менеджмент» практически совпадают.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Менеджмент – это управление, базирующееся на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человекоцентристком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подходе, предполагающем не прямолинейное воздействие, а создание условий для комфортного сотрудничества руководителя и подчиненного в эффективном достижении целей совместной деятельности.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Управленец-менеджер в своей деятельности опирается на собственное уважение к людям и уважение людей к нему самому, строит свои отношения с людьми в трудовой деятельности на основе доверия и, сам, ориентируясь на успех, создает условия для его достижения всеми.  В современной научной литературе менеджмент раскрывается как: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- процесс постановки и достижения, целей посредством мобилизации труда людей, их интеллекта, мотивов поведения, а также финансовых и технических ресурсов;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- управление бизнесом через филигранную работу с людьми;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- специальный вид управленческой деятельности, вращающейся вокруг человека;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умение руководителя добиваться поставленных целей, используя труд, интеллект и мотивы поведения подчиненных;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функция, вид деятельности по руководству людьми в самых разнообразных организациях;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область человеческого знания, помогающая эффективно осуществлять управленческие функции.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В науке менеджмент рассматривается и в значении «вида деятельности», и в значении «области знания».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Наиболее  полное определение менеджмента, которое может быть использовано  в образовании, дал известный американский теоретик менеджмента П.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Друкер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. Современный </w:t>
      </w:r>
      <w:r w:rsidRPr="002144C4">
        <w:rPr>
          <w:rFonts w:ascii="Times New Roman" w:hAnsi="Times New Roman" w:cs="Times New Roman"/>
          <w:sz w:val="24"/>
          <w:szCs w:val="24"/>
        </w:rPr>
        <w:lastRenderedPageBreak/>
        <w:t xml:space="preserve">менеджмент – это специфический вид управленческой деятельности, вращающийся вокруг человека, с целью сделать людей способными к совместному действию, придать их усилиям эффективность и сгладить присущие им слабости, ибо человеческая способность вносить вклад в общество столь же зависит от эффективности управления предприятием, как и от собственных усилий и отдачи людей.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Друкер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определяет и задачи менеджмента: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1) Сплотить людей вокруг общих целей предприятия, - иначе никогда из толпы не создать коллектива.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2) Развивать в каждом сотруднике предприятия его потребности и по возможности их удовлетворять.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3) Ни на минуту не останавливать развитие людей.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4) Поскольку навыки и профессиональная подготовка людей,  различны, и сотрудники выполняют разнообразные виды работ, постольку их деятельность должна строиться на основе коммуникации между работниками и на их индивидуальной ответственности.</w:t>
      </w:r>
    </w:p>
    <w:p w:rsidR="002144C4" w:rsidRDefault="002144C4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  <w:u w:val="single"/>
        </w:rPr>
        <w:t xml:space="preserve">3. Педагогический менеджмент как </w:t>
      </w:r>
      <w:proofErr w:type="spellStart"/>
      <w:r w:rsidRPr="002144C4">
        <w:rPr>
          <w:rFonts w:ascii="Times New Roman" w:hAnsi="Times New Roman" w:cs="Times New Roman"/>
          <w:sz w:val="24"/>
          <w:szCs w:val="24"/>
          <w:u w:val="single"/>
        </w:rPr>
        <w:t>деятельностная</w:t>
      </w:r>
      <w:proofErr w:type="spellEnd"/>
      <w:r w:rsidRPr="002144C4">
        <w:rPr>
          <w:rFonts w:ascii="Times New Roman" w:hAnsi="Times New Roman" w:cs="Times New Roman"/>
          <w:sz w:val="24"/>
          <w:szCs w:val="24"/>
          <w:u w:val="single"/>
        </w:rPr>
        <w:t xml:space="preserve"> и </w:t>
      </w:r>
      <w:proofErr w:type="spellStart"/>
      <w:r w:rsidRPr="002144C4">
        <w:rPr>
          <w:rFonts w:ascii="Times New Roman" w:hAnsi="Times New Roman" w:cs="Times New Roman"/>
          <w:sz w:val="24"/>
          <w:szCs w:val="24"/>
          <w:u w:val="single"/>
        </w:rPr>
        <w:t>суммативная</w:t>
      </w:r>
      <w:proofErr w:type="spellEnd"/>
      <w:r w:rsidRPr="002144C4">
        <w:rPr>
          <w:rFonts w:ascii="Times New Roman" w:hAnsi="Times New Roman" w:cs="Times New Roman"/>
          <w:sz w:val="24"/>
          <w:szCs w:val="24"/>
          <w:u w:val="single"/>
        </w:rPr>
        <w:t xml:space="preserve"> система</w:t>
      </w:r>
      <w:r w:rsidRPr="002144C4">
        <w:rPr>
          <w:rFonts w:ascii="Times New Roman" w:hAnsi="Times New Roman" w:cs="Times New Roman"/>
          <w:sz w:val="24"/>
          <w:szCs w:val="24"/>
        </w:rPr>
        <w:t>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Традиционная система принципов, отражающая организационно-производственную сторону управления в образовании, была существенно дополнена при внедрении идей педагогического менеджмента в практику образовательных учреждений.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С позиций педагогического менеджмента, Ю.А.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Конаржевским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выделены следующие управленческие принципы: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- принцип уважения и доверия к человеку;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целостного взгляда человека;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сотрудничества;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социальной справедливости;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индивидуального подхода в управлении;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обогащения работы педагога;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личного стимулирования;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- принцип консенсуса;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- принцип коллективного принятия решения;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целевой гармонизации;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горизонтальных связей;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автономизации управления;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- принцип постоянного обновления.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уважения и доверия к человеку выступает как основополагающий принцип управленца и педагогического коллектива, отраженный в убеждениях каждого педагога, мотивирующих его поведение, и насквозь пронизывающий жизнедеятельность педагогического коллектива и всей школы. 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целостного взгляда человека –  очень важная позиция в системе ценностей образовательного учреждения, когда управленец рассматривает каждого члена педагогического коллектива не просто как работника, осуществляющего профессиональную деятельность, а как личность со всеми ее потребностями, мотивами, целями, переживаниями, которые он испытывает в процессе педагогической деятельности. Одновременно с этим, каждый педагог рассматривает ребенка не просто как воспитанника  образовательного учреждения или ученика, а как личность.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сотрудничества предусматривает перевод управления с монологической на диалогическую основу, переход от коммуникации к общению, от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субъектно-объектных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к субъектно-субъектным отношениям.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социальной справедливости предусматривает такое управление педагогическим коллективом, при котором каждый педагог находится в равном положении с другими, а его взаимодействие с администрацией строится на основе понимания человека как цели управления, а не его средства.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индивидуального подхода в управлении предусматривает учет руководителями индивидуальных особенностей педагогов, уровня их профессиональной подготовки, интересов, жизненного и социального опыта.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lastRenderedPageBreak/>
        <w:t xml:space="preserve">Принцип обогащения работы педагога заключается в стремлении руководителя разнообразить профессиональную деятельность педагога, через пробуждение профессионального интереса и поддержку его профессиональной уверенности.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личного стимулирования обеспечивает личную заинтересованность педагога в работе, способствует принятию им определенных обязательств перед образовательным учреждением и коллективом. Реализация принципа консенсуса позволит руководителю в условиях формирования у педагогов самостоятельных взглядов и различных точек зрения привести коллектив к согласию, перевести людей от конфронтации к сотрудничеству.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коллективного принятия решения – это один из инструментов демократизации управления, основанный на вере в то, что люди не хотят быть вечными исполнителями.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целевой гармонизации предусматривает целеустремленность, целесообразность управления и такую работу руководителя с целями, в результате которой в образовательном учреждении появляется целевая целостность, т.е. такое положение, когда частные, лично профессиональные цели членов педагогического коллектива соответствуют общим целям образовательного учреждения, что является задачей управления образовательной системой.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горизонтальных связей обеспечивает установление связей между всеми членами педагогического коллектива, обмен информацией, опытом, не позволяет педагогу профессионально обособиться в коллективе.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автономизации управления является одним из важнейших инструментов демократизации управления, являясь необходимым условием формирования групп линейных менеджеров (локальных руководителей внутри образовательного учреждения). Автономизация позволяет децентрализовать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качеством профессиональной деятельности педагогов.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Принцип постоянного обновления обусловливает перевод образовательного учреждения из режима функционирования в режим развития. Этот принцип – основное руководящее положение для организации процесса освоения новых технологий и методик обучения и воспитания, изменения организационных и психологических структур, иных изменений в образовательном учреждении.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Представленные  принципы системны, - для осуществления эффективного управления каждый из них «работает» только при условии, что и остальные, взаимосвязанные с ним, также исполняются.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  <w:u w:val="single"/>
        </w:rPr>
        <w:t>4. Функции педагогического менеджмента</w:t>
      </w:r>
      <w:r w:rsidRPr="002144C4">
        <w:rPr>
          <w:rFonts w:ascii="Times New Roman" w:hAnsi="Times New Roman" w:cs="Times New Roman"/>
          <w:sz w:val="24"/>
          <w:szCs w:val="24"/>
        </w:rPr>
        <w:t>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В мировой практике менеджмент выступает как наука, искусство и деятельность по мобилизации интеллектуальных, материальных и финансовых ресурсов в целях эффективного и действенного функционирования организации. В менеджменте воедино соединяются как бы два направления: коммерческо-экономическое, или как его еще называют, организационно-техническое, и психолого-педагогическое, связанное с управлением людьми, с организацией коллектива для достижения конечной цели.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За рубежом менеджмент в образовании или школьный менеджмент определяется как «сосредоточение на процессе принятия наиболее важных решений в школе». Основная идея школьного менеджмента, например, в США базируется на децентрализации управления в системе образования, - в ее контексте школьный учитель должен быть наделен правами участвовать в разработке и принятии наиболее важных для своей школы решений. </w:t>
      </w: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В нашей стране руководитель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директор школы, заведующий детским садом и т.д.) до сих пор назначался на должность на основе оценки своих профессиональной готовности к выполнению функций  учителя, воспитателя. В результате он становился организатором деятельности производственных единиц (школ, детских садов и т.п.), руководителем производственной деятельности.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Менеджер же является организатором людей и должен иметь, кроме профессиональной, специальную подготовку в области искусства управления людьми.</w:t>
      </w:r>
      <w:proofErr w:type="gramEnd"/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Внедрение педагогического менеджмента в практику деятельности современного образовательного учреждения вызвано необходимостью осуществления адекватного управления в условиях реформирующегося российского образования, когда образовательные учреждения уходят от единообразия, предоставляют населению вариативные образовательные услуги, </w:t>
      </w:r>
      <w:r w:rsidRPr="002144C4">
        <w:rPr>
          <w:rFonts w:ascii="Times New Roman" w:hAnsi="Times New Roman" w:cs="Times New Roman"/>
          <w:sz w:val="24"/>
          <w:szCs w:val="24"/>
        </w:rPr>
        <w:lastRenderedPageBreak/>
        <w:t xml:space="preserve">развиваются, на основе демократизации, участвуют в инновационных процессах. Но такое значительное изменение объекта управления – школы, дошкольного образовательного учреждения и т. д. - требует изменения и субъекта управления. </w:t>
      </w: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F31" w:rsidRPr="00A25D05" w:rsidRDefault="00EB5F31" w:rsidP="00EB5F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D05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EB5F31" w:rsidRDefault="00EB5F31" w:rsidP="00EB5F3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отличительные особенности менеджмента от управления?</w:t>
      </w:r>
    </w:p>
    <w:p w:rsidR="00EB5F31" w:rsidRDefault="00EB5F31" w:rsidP="00EB5F3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основные функции управления?</w:t>
      </w:r>
    </w:p>
    <w:p w:rsidR="00EB5F31" w:rsidRDefault="00EB5F31" w:rsidP="00EB5F3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заключается взаимосвязь функций управления?</w:t>
      </w:r>
    </w:p>
    <w:p w:rsidR="00E3340C" w:rsidRPr="00EB5F31" w:rsidRDefault="00EB5F31" w:rsidP="00E334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31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EB5F31" w:rsidRPr="00EB5F31" w:rsidRDefault="00EB5F31" w:rsidP="00EB5F3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F31">
        <w:rPr>
          <w:rFonts w:ascii="Times New Roman" w:hAnsi="Times New Roman" w:cs="Times New Roman"/>
          <w:sz w:val="24"/>
          <w:szCs w:val="24"/>
        </w:rPr>
        <w:t>Конаржевский</w:t>
      </w:r>
      <w:proofErr w:type="spellEnd"/>
      <w:r w:rsidRPr="00EB5F31">
        <w:rPr>
          <w:rFonts w:ascii="Times New Roman" w:hAnsi="Times New Roman" w:cs="Times New Roman"/>
          <w:sz w:val="24"/>
          <w:szCs w:val="24"/>
        </w:rPr>
        <w:t xml:space="preserve"> Ю.А. Менеджмент и </w:t>
      </w:r>
      <w:proofErr w:type="spellStart"/>
      <w:r w:rsidRPr="00EB5F31">
        <w:rPr>
          <w:rFonts w:ascii="Times New Roman" w:hAnsi="Times New Roman" w:cs="Times New Roman"/>
          <w:sz w:val="24"/>
          <w:szCs w:val="24"/>
        </w:rPr>
        <w:t>внутришкольное</w:t>
      </w:r>
      <w:proofErr w:type="spellEnd"/>
      <w:r w:rsidRPr="00EB5F31">
        <w:rPr>
          <w:rFonts w:ascii="Times New Roman" w:hAnsi="Times New Roman" w:cs="Times New Roman"/>
          <w:sz w:val="24"/>
          <w:szCs w:val="24"/>
        </w:rPr>
        <w:t xml:space="preserve"> управление, 1999.</w:t>
      </w:r>
    </w:p>
    <w:p w:rsidR="00EB5F31" w:rsidRPr="00EB5F31" w:rsidRDefault="00EB5F31" w:rsidP="00EB5F3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F31">
        <w:rPr>
          <w:rFonts w:ascii="Times New Roman" w:hAnsi="Times New Roman" w:cs="Times New Roman"/>
          <w:sz w:val="24"/>
          <w:szCs w:val="24"/>
        </w:rPr>
        <w:t>Менеджмент образования: учеб</w:t>
      </w:r>
      <w:proofErr w:type="gramStart"/>
      <w:r w:rsidRPr="00EB5F3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B5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F3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B5F31">
        <w:rPr>
          <w:rFonts w:ascii="Times New Roman" w:hAnsi="Times New Roman" w:cs="Times New Roman"/>
          <w:sz w:val="24"/>
          <w:szCs w:val="24"/>
        </w:rPr>
        <w:t xml:space="preserve">особие / Н.О. </w:t>
      </w:r>
      <w:proofErr w:type="spellStart"/>
      <w:r w:rsidRPr="00EB5F31">
        <w:rPr>
          <w:rFonts w:ascii="Times New Roman" w:hAnsi="Times New Roman" w:cs="Times New Roman"/>
          <w:sz w:val="24"/>
          <w:szCs w:val="24"/>
        </w:rPr>
        <w:t>Аблязова</w:t>
      </w:r>
      <w:proofErr w:type="spellEnd"/>
      <w:r w:rsidRPr="00EB5F31">
        <w:rPr>
          <w:rFonts w:ascii="Times New Roman" w:hAnsi="Times New Roman" w:cs="Times New Roman"/>
          <w:sz w:val="24"/>
          <w:szCs w:val="24"/>
        </w:rPr>
        <w:t xml:space="preserve"> и др. - М.: Логос, 2009</w:t>
      </w:r>
    </w:p>
    <w:p w:rsidR="00EB5F31" w:rsidRPr="00EB5F31" w:rsidRDefault="00EB5F31" w:rsidP="00EB5F3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F31">
        <w:rPr>
          <w:rFonts w:ascii="Times New Roman" w:hAnsi="Times New Roman" w:cs="Times New Roman"/>
          <w:sz w:val="24"/>
          <w:szCs w:val="24"/>
        </w:rPr>
        <w:t>Панферова, Н.Н. Управление в системе образования : учеб</w:t>
      </w:r>
      <w:proofErr w:type="gramStart"/>
      <w:r w:rsidRPr="00EB5F3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B5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F3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B5F31">
        <w:rPr>
          <w:rFonts w:ascii="Times New Roman" w:hAnsi="Times New Roman" w:cs="Times New Roman"/>
          <w:sz w:val="24"/>
          <w:szCs w:val="24"/>
        </w:rPr>
        <w:t xml:space="preserve">особие. - Ростов </w:t>
      </w:r>
      <w:proofErr w:type="spellStart"/>
      <w:r w:rsidRPr="00EB5F3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B5F31">
        <w:rPr>
          <w:rFonts w:ascii="Times New Roman" w:hAnsi="Times New Roman" w:cs="Times New Roman"/>
          <w:sz w:val="24"/>
          <w:szCs w:val="24"/>
        </w:rPr>
        <w:t>/Д.</w:t>
      </w:r>
      <w:proofErr w:type="gramStart"/>
      <w:r w:rsidRPr="00EB5F3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B5F31">
        <w:rPr>
          <w:rFonts w:ascii="Times New Roman" w:hAnsi="Times New Roman" w:cs="Times New Roman"/>
          <w:sz w:val="24"/>
          <w:szCs w:val="24"/>
        </w:rPr>
        <w:t xml:space="preserve"> Феникс, 2010</w:t>
      </w:r>
    </w:p>
    <w:p w:rsidR="00EB5F31" w:rsidRPr="00EB5F31" w:rsidRDefault="00EB5F31" w:rsidP="00EB5F3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F31">
        <w:rPr>
          <w:rFonts w:ascii="Times New Roman" w:hAnsi="Times New Roman" w:cs="Times New Roman"/>
          <w:sz w:val="24"/>
          <w:szCs w:val="24"/>
        </w:rPr>
        <w:t>Петрова, Л. И. Основы управления педагогическими системами : учеб</w:t>
      </w:r>
      <w:proofErr w:type="gramStart"/>
      <w:r w:rsidRPr="00EB5F3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B5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F3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B5F31">
        <w:rPr>
          <w:rFonts w:ascii="Times New Roman" w:hAnsi="Times New Roman" w:cs="Times New Roman"/>
          <w:sz w:val="24"/>
          <w:szCs w:val="24"/>
        </w:rPr>
        <w:t xml:space="preserve">особие. - Ростов </w:t>
      </w:r>
      <w:proofErr w:type="spellStart"/>
      <w:r w:rsidRPr="00EB5F3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B5F31">
        <w:rPr>
          <w:rFonts w:ascii="Times New Roman" w:hAnsi="Times New Roman" w:cs="Times New Roman"/>
          <w:sz w:val="24"/>
          <w:szCs w:val="24"/>
        </w:rPr>
        <w:t>/Д.: Феникс, 2008</w:t>
      </w:r>
    </w:p>
    <w:p w:rsidR="00EB5F31" w:rsidRPr="00EB5F31" w:rsidRDefault="00EB5F31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E3340C" w:rsidP="00E3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8B7" w:rsidRDefault="006F78B7" w:rsidP="006F78B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4C4">
        <w:rPr>
          <w:rFonts w:ascii="Times New Roman" w:hAnsi="Times New Roman" w:cs="Times New Roman"/>
          <w:b/>
          <w:sz w:val="24"/>
          <w:szCs w:val="24"/>
        </w:rPr>
        <w:t xml:space="preserve">Лекция 2. Контроль образовательного процесса. </w:t>
      </w:r>
    </w:p>
    <w:p w:rsidR="00403642" w:rsidRDefault="00403642" w:rsidP="006F78B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C2564">
        <w:rPr>
          <w:rFonts w:ascii="Times New Roman" w:hAnsi="Times New Roman" w:cs="Times New Roman"/>
          <w:sz w:val="24"/>
          <w:szCs w:val="24"/>
        </w:rPr>
        <w:t xml:space="preserve">обосновать эффективность функции </w:t>
      </w:r>
      <w:r w:rsidR="00EC2564" w:rsidRPr="00EC2564">
        <w:rPr>
          <w:rFonts w:ascii="Times New Roman" w:hAnsi="Times New Roman" w:cs="Times New Roman"/>
          <w:sz w:val="24"/>
          <w:szCs w:val="24"/>
        </w:rPr>
        <w:t>контроля</w:t>
      </w:r>
      <w:r w:rsidRPr="00EC2564">
        <w:rPr>
          <w:rFonts w:ascii="Times New Roman" w:hAnsi="Times New Roman" w:cs="Times New Roman"/>
          <w:sz w:val="24"/>
          <w:szCs w:val="24"/>
        </w:rPr>
        <w:t xml:space="preserve"> в </w:t>
      </w:r>
      <w:r w:rsidR="00EC2564" w:rsidRPr="00EC2564">
        <w:rPr>
          <w:rFonts w:ascii="Times New Roman" w:hAnsi="Times New Roman" w:cs="Times New Roman"/>
          <w:sz w:val="24"/>
          <w:szCs w:val="24"/>
        </w:rPr>
        <w:t>педагогическом</w:t>
      </w:r>
      <w:r w:rsidRPr="00EC2564">
        <w:rPr>
          <w:rFonts w:ascii="Times New Roman" w:hAnsi="Times New Roman" w:cs="Times New Roman"/>
          <w:sz w:val="24"/>
          <w:szCs w:val="24"/>
        </w:rPr>
        <w:t xml:space="preserve"> менеджменте; выявить особенности и представить</w:t>
      </w:r>
      <w:r w:rsidR="00EC2564" w:rsidRPr="00EC2564">
        <w:rPr>
          <w:rFonts w:ascii="Times New Roman" w:hAnsi="Times New Roman" w:cs="Times New Roman"/>
          <w:sz w:val="24"/>
          <w:szCs w:val="24"/>
        </w:rPr>
        <w:t xml:space="preserve"> взаимосвязь контроля и анализа в управлении образовательной организацией.</w:t>
      </w:r>
    </w:p>
    <w:p w:rsidR="00A25D05" w:rsidRPr="002144C4" w:rsidRDefault="00A25D05" w:rsidP="00A25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6F78B7" w:rsidRPr="002144C4" w:rsidRDefault="006F78B7" w:rsidP="006F78B7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Понятие контроля. </w:t>
      </w:r>
    </w:p>
    <w:p w:rsidR="006F78B7" w:rsidRPr="002144C4" w:rsidRDefault="006F78B7" w:rsidP="006F78B7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Проблемы повышения эффективности контроля в образовательном учреждении.</w:t>
      </w:r>
    </w:p>
    <w:p w:rsidR="006F78B7" w:rsidRPr="002144C4" w:rsidRDefault="006F78B7" w:rsidP="006F78B7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 Организация внутривузовского контроля. Планирование и разработка графика контроля. </w:t>
      </w:r>
    </w:p>
    <w:p w:rsidR="006F78B7" w:rsidRPr="002144C4" w:rsidRDefault="006F78B7" w:rsidP="006F78B7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Взаимосвязь контроля и коррекции в менеджменте образовательного учреждения. Взаимосвязь контроля  и анализа в менеджменте образовательного учреждения.</w:t>
      </w:r>
    </w:p>
    <w:p w:rsidR="00A25D05" w:rsidRPr="00A25D05" w:rsidRDefault="00A25D05" w:rsidP="00A25D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D05">
        <w:rPr>
          <w:rFonts w:ascii="Times New Roman" w:hAnsi="Times New Roman" w:cs="Times New Roman"/>
          <w:b/>
          <w:sz w:val="24"/>
          <w:szCs w:val="24"/>
        </w:rPr>
        <w:t>Содержание лекции</w:t>
      </w:r>
    </w:p>
    <w:p w:rsidR="006F78B7" w:rsidRPr="002144C4" w:rsidRDefault="006F78B7" w:rsidP="006F78B7">
      <w:pPr>
        <w:pStyle w:val="a3"/>
        <w:numPr>
          <w:ilvl w:val="0"/>
          <w:numId w:val="2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Понятие контроля. </w:t>
      </w:r>
    </w:p>
    <w:p w:rsidR="007A6323" w:rsidRPr="002144C4" w:rsidRDefault="006F78B7" w:rsidP="006F78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b/>
          <w:sz w:val="24"/>
          <w:szCs w:val="24"/>
        </w:rPr>
        <w:t>Контроль в менеджменте</w:t>
      </w:r>
      <w:r w:rsidRPr="002144C4">
        <w:rPr>
          <w:rFonts w:ascii="Times New Roman" w:hAnsi="Times New Roman" w:cs="Times New Roman"/>
          <w:sz w:val="24"/>
          <w:szCs w:val="24"/>
        </w:rPr>
        <w:t xml:space="preserve"> </w:t>
      </w:r>
      <w:r w:rsidR="007A6323" w:rsidRPr="002144C4">
        <w:rPr>
          <w:rFonts w:ascii="Times New Roman" w:hAnsi="Times New Roman" w:cs="Times New Roman"/>
          <w:sz w:val="24"/>
          <w:szCs w:val="24"/>
        </w:rPr>
        <w:t>– это определение, оценка и получение информационных данных об отклонениях фактических значений от заданных величин или их равенстве, общий анализ результатов хозяйственной деятельности за определенный временной промежуток.</w:t>
      </w:r>
    </w:p>
    <w:p w:rsidR="007A6323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6323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Существует контроль в менеджменте как единой системы (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Controlling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>), включающей в себя планирование, отчетность, контроль, управление и контроль в ходе частных проверок (внутренний, внешний контроль, внутренняя ревизия и плановая налоговая проверка).</w:t>
      </w:r>
    </w:p>
    <w:p w:rsidR="007A6323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Контроль в менеджменте может включать довольно широкий диапазон анализируемых явлений - цели, ход выполнения плановых заданий, прогнозы будущих продаж, развитие процесса производства.</w:t>
      </w:r>
    </w:p>
    <w:p w:rsidR="007A6323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0C" w:rsidRPr="002144C4" w:rsidRDefault="007A6323" w:rsidP="007A6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Контроль включает в себя объекты контроля, проверяемые нормы, субъекты контроля, методы проведения и средства контроля, сроки, последовательность проведения и используемые методики, определение фактических и плановых значений, выработка решения и документирование решения и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метапроверка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>, оценка решения.</w:t>
      </w:r>
    </w:p>
    <w:p w:rsidR="006C5D8A" w:rsidRPr="002144C4" w:rsidRDefault="006C5D8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Контроль в системе управления может осуществляться на корпоративном, функциональном, индивидуальном,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дивизиональном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уровнях управления производством и предусматривает несколько типов (рыночный, бюрократический, по выходу, со стороны трудового коллектива).</w:t>
      </w:r>
      <w:r w:rsidRPr="002144C4">
        <w:rPr>
          <w:rFonts w:ascii="Times New Roman" w:hAnsi="Times New Roman" w:cs="Times New Roman"/>
          <w:sz w:val="24"/>
          <w:szCs w:val="24"/>
        </w:rPr>
        <w:cr/>
      </w:r>
    </w:p>
    <w:p w:rsidR="006C5D8A" w:rsidRPr="002144C4" w:rsidRDefault="006C5D8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Рыночный контроль осуществляется на основе системы текущих цен и объективно оценивает фактические измерители. Акции и их рыночная цена, скорость инвестиционного возврата, и все их изменения определяют состояние деятельности предприятия на рынке в виде обратной связи для принятия ответственных решений.</w:t>
      </w:r>
    </w:p>
    <w:p w:rsidR="006C5D8A" w:rsidRPr="002144C4" w:rsidRDefault="006C5D8A" w:rsidP="006C5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по выходу оценивает и прогнозирует цели по отделениям, функциям и подразделениям.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Дивизиональный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уровень позволяет анализировать объемы реализации, их рост или уменьшение. На функциональном уровне оцениваются моменты достижения целей, методы контроля.</w:t>
      </w:r>
    </w:p>
    <w:p w:rsidR="00FB569A" w:rsidRPr="002144C4" w:rsidRDefault="006C5D8A" w:rsidP="006C5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Контроль по индивидуальным текущим результатам одинаков на всех уровнях системы управления.</w:t>
      </w:r>
    </w:p>
    <w:p w:rsidR="00FB569A" w:rsidRPr="002144C4" w:rsidRDefault="00FB569A" w:rsidP="00FB5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Управление — это воздействие на систему с целью ее упорядочения, сохранения качественной специфики, совершенствования и развития.</w:t>
      </w:r>
    </w:p>
    <w:p w:rsidR="00C65608" w:rsidRPr="002144C4" w:rsidRDefault="00C65608" w:rsidP="00C65608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44C4">
        <w:rPr>
          <w:rFonts w:ascii="Times New Roman" w:hAnsi="Times New Roman" w:cs="Times New Roman"/>
          <w:sz w:val="24"/>
          <w:szCs w:val="24"/>
          <w:u w:val="single"/>
        </w:rPr>
        <w:t>2.Проблемы повышения эффективности контроля в образовательном учреждении.</w:t>
      </w:r>
    </w:p>
    <w:p w:rsidR="00FB569A" w:rsidRPr="002144C4" w:rsidRDefault="00FB569A" w:rsidP="00FB5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Частными предметами рассмотрения внутривузовского </w:t>
      </w:r>
      <w:r w:rsidR="006C5D8A" w:rsidRPr="002144C4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2144C4">
        <w:rPr>
          <w:rFonts w:ascii="Times New Roman" w:hAnsi="Times New Roman" w:cs="Times New Roman"/>
          <w:sz w:val="24"/>
          <w:szCs w:val="24"/>
        </w:rPr>
        <w:t>являются:</w:t>
      </w:r>
    </w:p>
    <w:p w:rsidR="00FB569A" w:rsidRPr="002144C4" w:rsidRDefault="00FB569A" w:rsidP="006C5D8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 учебно-воспитательный процесс (осуществление управления с учетом особенностей технологии образовательного процесса);</w:t>
      </w:r>
    </w:p>
    <w:p w:rsidR="00FB569A" w:rsidRPr="002144C4" w:rsidRDefault="00FB569A" w:rsidP="006C5D8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 кадровая политика руководства учреждением (подбор и расстановка педагогических и управленческих кадров, технического персонала; осуществление аттестации работников учреждения; мотивирование их на эффективную работу; создание благоприятной психологической обстановки);</w:t>
      </w:r>
    </w:p>
    <w:p w:rsidR="00FB569A" w:rsidRPr="002144C4" w:rsidRDefault="00FB569A" w:rsidP="006C5D8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  освоение новшеств и их влияние на процесс развития вуза, также требующее управления (планирование, организация, контроль и мотивация);</w:t>
      </w:r>
    </w:p>
    <w:p w:rsidR="00FB569A" w:rsidRPr="002144C4" w:rsidRDefault="00FB569A" w:rsidP="006C5D8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  осуществление взаимосвязи с социально-экономическим окружением вуза и поиск оптимальных вариантов управления педагогической системой, функционирующей и развивающейся в конкретном социуме, и пр.</w:t>
      </w:r>
    </w:p>
    <w:p w:rsidR="00FB569A" w:rsidRPr="002144C4" w:rsidRDefault="00FB569A" w:rsidP="00FB5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69A" w:rsidRPr="002144C4" w:rsidRDefault="00FB569A" w:rsidP="002144C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В исследованиях формирующего типа сначала разрабатываются модели новой управленческой деятельности, затем осуществляется их внедрение в практику управления конкретных образовательных учреждений с последующим анализом и оценкой последствий произведенных новшеств. В качестве основных при таком типе исследований используются методы проектирования (моделирования) деятельности и формирующего эксперимента; в дополнение к ним могут применяться методы наблюдения, опроса, тестирования, экспертизы, обработки и анализа статистических данных и пр. Взаимосвязь этих групп методов исследования управленческих процессов закономерна в силу того, что, с одной стороны, теоретические модели, составленные в результате описания и объяснения существующей практики управления, служат основой для создания новых моделей управления. С другой стороны, результаты реализации новых моделей, подвергнутые всестороннему анализу, становятся мощным фактором совершенствования существующей управленческой практики.</w:t>
      </w: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Какое место занимает контроль в системе управленческих действий? Немецкие исследователи В.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Зигерт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и Л.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Ланг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в книге «Руководить без конфликтов» утверждают, что есть только одна задача выше рангом — постановка целей. Контроль является совершенно необходимым по таким причинам: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1. Исчезает неопределенность. Никакие тщательно разработанные планы и программы действий не могут учесть все и все возможные осложнения и обстоятельства. Контроль нужен для того, чтобы, корректируя решение задачи, устранять или уменьшать неопределенность.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2. Появляется возможность предвидеть кризисные ситуации. Ошибки и мелкие нерешенные вопросы, которые есть всегда, порой так многочисленны, что превышают критическую массу. Конечно, это происходит в том случае, если их не решать. Так вот, контроль позволяет фиксировать и исправлять ошибки до того, как их последствия приведут к кризису.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3. Выявляются не только и не столько ошибки, сколько успехи. Он позволяет определить, какие именно направления деятельности наиболее перспективны.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Контроль как управленческое (или шире как социальное) действие не пользуется любовью как со стороны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контролируемых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, так и со стороны контролирующих. А общая нелюбовь психологически сближает людей, делая контроль проформой.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Во-вторых, если контроль — это сравнение того, что есть, с тем, что должно быть, значит, контролировать может только человек, который знает, что должно быть.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Он доводит это до сведения подчиненных. И, конечно, он имеет достоверную информацию о состоянии дела, то есть знает, что есть. Из этого следует один очень </w:t>
      </w:r>
      <w:r w:rsidRPr="002144C4">
        <w:rPr>
          <w:rFonts w:ascii="Times New Roman" w:hAnsi="Times New Roman" w:cs="Times New Roman"/>
          <w:sz w:val="24"/>
          <w:szCs w:val="24"/>
        </w:rPr>
        <w:lastRenderedPageBreak/>
        <w:t xml:space="preserve">важный вывод: своевременная подсказка, совет, информирование и корректирование действий сотрудников с учетом их права на ошибку есть несомненная услуга, которую шеф оказывает своим подчиненным. И это сближает людей, но уже не в негативном (нелюбовь к контролю), а в позитивном смысле.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И еще одна немаловажная проблема — проблема баланса. Ведь эффективный контроль — золотая середина между «тотальным контролем» и «бесконтрольностью». Каждый менеджер находит свое место между этими полюсами. Для того чтобы, хотя бы частично, облегчить эту задачу, рассмотрим психологические последствия и тотального контроля, и бесконтрольности. Оба эти явления можно рассматривать в некотором смысле как симптомы неблагополучия в вашей фирме, организации, подразделении. </w:t>
      </w: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Итак, бесконтрольность очень часто порождает апатию и даже, как ни странно, жалобы и недовольство со стороны подчиненных. Ничего удивительного в этом нет, негативная реакция людей легко объясняется психологически. Большинство из них рассуждает так. Если меня не контролируют, значит: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- моя работа неважна, второстепенна;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 - нет критериев, по которым я мог бы оценивать работу;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 - я не знаю, правильно ли я выполняю работу.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И, наконец, если меня не контролируют постоянно, значит, проконтролируют неожиданно и неизвестно когда. Что, кроме апатии и недовольства, может стать следствием таких рассуждений? Какую еще реакцию можно ожидать в ситуации бесконтрольности? Хотелось бы сказать два слова об одной управленческой ошибке, а именно, когда отсутствие контроля объясняется как доверие подчиненным. Спору нет, доверять надо. Однако и проверять тоже. И, кроме того, следует помнить, что контроль — это не только проверка, но и помощь, корректировка и совет. Если он правильно организован, то является средством выражения доверия руководителя подчиненному; подчеркиваю: именно контроль, а не бесконтрольность! Если вы опасаетесь, что контроль с вашей стороны будет истолкован как проявление недоверия, рекомендуем в разговоре с подчиненным, которому вы делегировали какие-то полномочия, ясно спросить, какие формы контроля он предпочел бы при выполнении данного задания?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Другая крайность, другой полюс — это тотальный контроль. Склонность к тотальному контролю — весьма распространенная среди управленцев болезнь. Она заразна, несмотря на очевидную объективную невозможность контролировать все и всех. Кроме бессмысленной потери времени руководителем, тотальный контроль порождает такие явления, как постоянный страх, чувство вины и раздражение. А это ни в коей степени не способствует качественной работе. Если вы хотите, чтобы все свои силы ваши сотрудники направляли на то, чтобы скрыть свои ошибки, а не на то, чтобы их исправить, используйте тотальный контроль. Если вы хотите разорить своего конкурента и внести раздор в его коллектив, сделайте так, чтобы он стал использовать тотальный контроль.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Как же все-таки удержаться от крайностей при осуществлении контроля? Вот несколько простых советов, которые помогут вам это сделать.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1. Воспринимайте контроль не как вид воздействия на вашего подчиненного, а как вид взаимодействия с ним, в котором нуждаетесь вы оба.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2. Контроль есть взаимодействие между людьми на основе знания реального положения вещей и для знания реального положения вещей. Осуществляя его, полезно задавать себе два предварительных вопроса: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а) Знаю ли я реальное положение вещей (не ввели ли меня в заблуждение по поводу того, как идут дела).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б) Как лучше построить взаимодействие с тем (теми), кого я контролирую?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Контроль — это взаимодействие между людьми, один из которых (подчиненный) имеет право на ошибку, а другой (руководитель) — нет. Не «поймать», «схватить», «уличить», а выяснить и помочь — в этом психологическая суть и смысл контроля как управленческого действия.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Существует несколько общеизвестных классификаций контроля. Обратимся к другой достаточно хорошо известной классификации. Речь идет о двух системах контроля. Одна называется «система внешнего контроля», другая — «система внутреннего стимулирования». С точки зрения авторов данной классификации, контроль может быть реализован в рамках одной из данных систем.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4C4">
        <w:rPr>
          <w:rFonts w:ascii="Times New Roman" w:hAnsi="Times New Roman" w:cs="Times New Roman"/>
          <w:b/>
          <w:sz w:val="24"/>
          <w:szCs w:val="24"/>
        </w:rPr>
        <w:t xml:space="preserve">Система внешнего контроля (краткая характеристика) </w:t>
      </w: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Внешний контроль, с психологической точки зрения, основан на убеждении (предположении), что работники лучше всего выполняют свои обязанности тогда, когда для них установлены четкие материальные стимулы и вся деятельность постоянно находится под надзором начальника. Такая система существует под лозунгом: «Закрыть лазейки для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лентяев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!» Она, действительно, помогает решить некоторые задачи, а именно: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1. Сделать для подчиненных цели труднодостижимыми, чтобы подстегнуть большинство и на самом деле не оставить лазейки для лентяев.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2. В системе оценок работы сделать «защиту» от хитреца, которая не позволит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лентяям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манипулировать методами контроля в свою пользу.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3. Связать итоги контроля с системой поощрений и результатами работы каждого сотрудника. </w:t>
      </w: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Каковы преимущества и недостатки «внешнего контроля»? С одной стороны, подчиненные, контролируемые по такой системе, часто действительно берутся за заботу с тем, чтобы улучшить свои показатели (а значит, и заработок). Само собой разумеется, что это приводит к улучшению дел. С другой стороны, у данной системы есть ощутимые недостатки, приводящие к нежелательным последствиям. Перечислим их: </w:t>
      </w: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1. Сотрудники могут улучшить не саму работу, а показатели работы. Ведь далеко не во всех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возможно создать и применить систему контролируемых показателей, которая давала бы объективную картину продвижения к цели.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ab/>
        <w:t xml:space="preserve">2. Сотрудники могут забросить другую работу, значимость которой ничуть не меньше, устремив все силы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виды работы, которые непосредственно связаны с вознаграждением. </w:t>
      </w: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3. Кроме того, при такой системе контроля у подчиненных возникает соблазн заблокировать, скрыть информацию, снижающую их показатели, или поставить под сомнение эти показатели. </w:t>
      </w: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4. И, наконец, внешний контроль требует больших сил и времени не только со стороны менеджера, но и со стороны подчиненных. Ничего удивительного не будет, если самые сообразительные ваши сотрудники начнут заблаговременно заваливать ваш стол оправдательными документами, доказывая, что их вины в неудачах нет. </w:t>
      </w: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Как видно, система внешнего контроля во многом напоминает «тотальный контроль». Так оно и есть, отличие только в том, что она сочетает и стратегические, и тактические (оперативные) компоненты.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21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44C4">
        <w:rPr>
          <w:rFonts w:ascii="Times New Roman" w:hAnsi="Times New Roman" w:cs="Times New Roman"/>
          <w:b/>
          <w:sz w:val="24"/>
          <w:szCs w:val="24"/>
        </w:rPr>
        <w:t>Система внутреннего стимулирования (краткая характеристика)</w:t>
      </w: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В основе системы контроля, которая называется «системой внутреннего стимулирования», лежит принципиальный тезис — каждый сотрудник может и должен видеть в своей работе не только источник средств существования, но и путь к признанию, средство самоутверждения и завоевания авторитета. Эта система держится на положительных эмоциях. Думаю, что ее было бы лучше назвать системой мотивирующего контроля. В отличие от внешнего контроля («Закрыть лазейки для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лентяев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!»), мотивирующий контроль существует под девизом «Отрубленные головы не дают идей». Внутреннее стимулирование строится на следующих основных правилах: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1. Цели перед отдельными работниками или рабочими группами устанавливаются коллективно, и сложность их достижения учитывается в последнюю очередь.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2. Оценивая продвижение к целям, руководитель вместе с исполнителями ищет суть возникающих проблем и возможные решения, а не выносит «приговоры». Практически происходит раннее предупреждение кризисных ситуаций, а если они и возникают, то руководитель «не рубит головы» виновным, а вместе с ними ищет выход.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lastRenderedPageBreak/>
        <w:t xml:space="preserve">3. Уровень заработной платы связан с качеством работы и не зависит от частных количественных показателей, хотя и они учитываются.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В целом система мотивирующего контроля ориентируется не на формальное штатное расписание, а на важнейшие проблемы и перспективы развития организации. Как вы, наверное, уже заметили, она соответствует стилю управления, который К. Левин называл демократическим (коллективным). Чем характеризуется система внутреннего стимулирования? Сначала — ее достоинства: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1. Она повышает заинтересованность работников в реализации целей организации, фирмы или подразделения, ориентирует их на общую цель.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2. В результате использования этой системы усиливается удовлетворенность трудом.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3. Исчезает потребность в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очковтирательстве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и утаивании негативной информации.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4. Облегчается принятие решений, ведь для этого имеется достаточно полная информация.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К недостаткам этой системы относятся: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1. Слабеет непосредственный (оперативный) контроль руководителя над деятельностью подчиненных.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2. Появляется опасность, что цели, имеющиеся у предприятия, могут искусственно заменяться подчиненными. </w:t>
      </w:r>
    </w:p>
    <w:p w:rsidR="00C65608" w:rsidRPr="002144C4" w:rsidRDefault="00C65608" w:rsidP="00C65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3. Является затруднительным справедливое распределение вознаграждения (премий) среди сотрудников. </w:t>
      </w:r>
    </w:p>
    <w:p w:rsidR="00C65608" w:rsidRDefault="00C65608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Поставим вопрос: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из двух систем контроля является более предпочтительной? Ответить на этот вопрос можно так: менеджер должен владеть обеими и использовать их в зависимости от ситуации и особенностей коллектива. Зная достоинства и недостатки той и другой системы, вы сможете предусмотреть негативные последствия от их применения и смягчить их. Единственное, чего делать не следует, это смешивать системы. </w:t>
      </w:r>
    </w:p>
    <w:p w:rsidR="00EB5F31" w:rsidRPr="00A25D05" w:rsidRDefault="00EB5F31" w:rsidP="00EB5F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D05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EB5F31" w:rsidRPr="000166E7" w:rsidRDefault="00EB5F31" w:rsidP="000166E7">
      <w:pPr>
        <w:pStyle w:val="a3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 xml:space="preserve">Каковы отличительные особенности </w:t>
      </w:r>
      <w:r w:rsidR="000166E7">
        <w:rPr>
          <w:rFonts w:ascii="Times New Roman" w:hAnsi="Times New Roman" w:cs="Times New Roman"/>
          <w:sz w:val="24"/>
          <w:szCs w:val="24"/>
        </w:rPr>
        <w:t>контроля</w:t>
      </w:r>
      <w:r w:rsidRPr="000166E7">
        <w:rPr>
          <w:rFonts w:ascii="Times New Roman" w:hAnsi="Times New Roman" w:cs="Times New Roman"/>
          <w:sz w:val="24"/>
          <w:szCs w:val="24"/>
        </w:rPr>
        <w:t xml:space="preserve"> от управления?</w:t>
      </w:r>
    </w:p>
    <w:p w:rsidR="00EB5F31" w:rsidRPr="000166E7" w:rsidRDefault="00EB5F31" w:rsidP="000166E7">
      <w:pPr>
        <w:pStyle w:val="a3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 xml:space="preserve">Назовите основные </w:t>
      </w:r>
      <w:r w:rsidR="000166E7">
        <w:rPr>
          <w:rFonts w:ascii="Times New Roman" w:hAnsi="Times New Roman" w:cs="Times New Roman"/>
          <w:sz w:val="24"/>
          <w:szCs w:val="24"/>
        </w:rPr>
        <w:t>задачи</w:t>
      </w:r>
      <w:r w:rsidRPr="000166E7">
        <w:rPr>
          <w:rFonts w:ascii="Times New Roman" w:hAnsi="Times New Roman" w:cs="Times New Roman"/>
          <w:sz w:val="24"/>
          <w:szCs w:val="24"/>
        </w:rPr>
        <w:t xml:space="preserve"> управлен</w:t>
      </w:r>
      <w:r w:rsidR="000166E7">
        <w:rPr>
          <w:rFonts w:ascii="Times New Roman" w:hAnsi="Times New Roman" w:cs="Times New Roman"/>
          <w:sz w:val="24"/>
          <w:szCs w:val="24"/>
        </w:rPr>
        <w:t>ческого контроля</w:t>
      </w:r>
      <w:r w:rsidRPr="000166E7">
        <w:rPr>
          <w:rFonts w:ascii="Times New Roman" w:hAnsi="Times New Roman" w:cs="Times New Roman"/>
          <w:sz w:val="24"/>
          <w:szCs w:val="24"/>
        </w:rPr>
        <w:t>?</w:t>
      </w:r>
    </w:p>
    <w:p w:rsidR="00EB5F31" w:rsidRPr="000166E7" w:rsidRDefault="00EB5F31" w:rsidP="000166E7">
      <w:pPr>
        <w:pStyle w:val="a3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 xml:space="preserve">В чем заключается взаимосвязь функций </w:t>
      </w:r>
      <w:r w:rsidR="000166E7">
        <w:rPr>
          <w:rFonts w:ascii="Times New Roman" w:hAnsi="Times New Roman" w:cs="Times New Roman"/>
          <w:sz w:val="24"/>
          <w:szCs w:val="24"/>
        </w:rPr>
        <w:t>мониторинга, контроля, анализа</w:t>
      </w:r>
      <w:r w:rsidRPr="000166E7">
        <w:rPr>
          <w:rFonts w:ascii="Times New Roman" w:hAnsi="Times New Roman" w:cs="Times New Roman"/>
          <w:sz w:val="24"/>
          <w:szCs w:val="24"/>
        </w:rPr>
        <w:t>?</w:t>
      </w:r>
    </w:p>
    <w:p w:rsidR="00EB5F31" w:rsidRPr="00EB5F31" w:rsidRDefault="00EB5F31" w:rsidP="00EB5F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31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EB5F31" w:rsidRPr="000166E7" w:rsidRDefault="00EB5F31" w:rsidP="000166E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Конаржевский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 xml:space="preserve"> Ю.А. Менеджмент и </w:t>
      </w: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внутришкольное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 xml:space="preserve"> управление, 1999.</w:t>
      </w:r>
    </w:p>
    <w:p w:rsidR="00EB5F31" w:rsidRPr="000166E7" w:rsidRDefault="00EB5F31" w:rsidP="000166E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>Менеджмент образования: учеб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особие / Н.О. </w:t>
      </w: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Аблязова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 xml:space="preserve"> и др. - М.: Логос, 2009</w:t>
      </w:r>
    </w:p>
    <w:p w:rsidR="00EB5F31" w:rsidRPr="000166E7" w:rsidRDefault="00EB5F31" w:rsidP="000166E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>Панферова, Н.Н. Управление в системе образования : учеб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особие. - Ростов </w:t>
      </w: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>/Д.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 Феникс, 2010</w:t>
      </w:r>
    </w:p>
    <w:p w:rsidR="00EB5F31" w:rsidRPr="000166E7" w:rsidRDefault="00EB5F31" w:rsidP="000166E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>Петрова, Л. И. Основы управления педагогическими системами : учеб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особие. - Ростов </w:t>
      </w: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>/Д.: Феникс, 2008</w:t>
      </w:r>
    </w:p>
    <w:p w:rsidR="00EB5F31" w:rsidRPr="002144C4" w:rsidRDefault="00EB5F31" w:rsidP="00C65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5608" w:rsidRPr="002144C4" w:rsidRDefault="00C65608" w:rsidP="008C75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52C" w:rsidRDefault="008C752C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4C4">
        <w:rPr>
          <w:rFonts w:ascii="Times New Roman" w:hAnsi="Times New Roman" w:cs="Times New Roman"/>
          <w:b/>
          <w:sz w:val="24"/>
          <w:szCs w:val="24"/>
        </w:rPr>
        <w:t xml:space="preserve">Лекция 3. Нормативно-правовая база менеджмента образовательного учреждения. </w:t>
      </w:r>
    </w:p>
    <w:p w:rsidR="000166E7" w:rsidRPr="000166E7" w:rsidRDefault="000166E7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166E7">
        <w:rPr>
          <w:rFonts w:ascii="Times New Roman" w:hAnsi="Times New Roman" w:cs="Times New Roman"/>
          <w:sz w:val="24"/>
          <w:szCs w:val="24"/>
        </w:rPr>
        <w:t xml:space="preserve">представить основные нормативные документы; выполнить краткий обзор. </w:t>
      </w:r>
    </w:p>
    <w:p w:rsidR="00A25D05" w:rsidRPr="002144C4" w:rsidRDefault="00A25D05" w:rsidP="00A25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3019CF" w:rsidRPr="002144C4" w:rsidRDefault="003019CF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1.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Регламентация деятельности общеобразовательного учреждения в Законе РК  об образовании. </w:t>
      </w:r>
    </w:p>
    <w:p w:rsidR="0032441E" w:rsidRPr="002144C4" w:rsidRDefault="003019CF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2.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Типовое положение об общеобразовательном учреждении. </w:t>
      </w:r>
    </w:p>
    <w:p w:rsidR="0032441E" w:rsidRPr="002144C4" w:rsidRDefault="0032441E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3.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Нормативные акты, регулирующие деятельность высшей школы в условиях модернизации казахстанского образования. </w:t>
      </w:r>
    </w:p>
    <w:p w:rsidR="0032441E" w:rsidRPr="002144C4" w:rsidRDefault="0032441E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4.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Трудовое законодательство как основа трудовых отношений в общеобразовательном учреждении. </w:t>
      </w:r>
    </w:p>
    <w:p w:rsidR="008C752C" w:rsidRPr="002144C4" w:rsidRDefault="0032441E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5.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Локальные акты общеобразовательного учреждения. </w:t>
      </w:r>
    </w:p>
    <w:p w:rsidR="0032441E" w:rsidRPr="002144C4" w:rsidRDefault="0032441E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6. 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Устав образовательного учреждения, его разработка, утверждение и корректировка. </w:t>
      </w:r>
    </w:p>
    <w:p w:rsidR="0032441E" w:rsidRPr="002144C4" w:rsidRDefault="0032441E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7. 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Документация, дополняющая устав образовательного учреждения. </w:t>
      </w:r>
    </w:p>
    <w:p w:rsidR="008C752C" w:rsidRDefault="0032441E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8. 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Документы, регламентирующие организацию работы образовательного учреждения. </w:t>
      </w:r>
    </w:p>
    <w:p w:rsidR="00A25D05" w:rsidRPr="00A25D05" w:rsidRDefault="00A25D05" w:rsidP="00A25D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D05">
        <w:rPr>
          <w:rFonts w:ascii="Times New Roman" w:hAnsi="Times New Roman" w:cs="Times New Roman"/>
          <w:b/>
          <w:sz w:val="24"/>
          <w:szCs w:val="24"/>
        </w:rPr>
        <w:t>Содержание лекции</w:t>
      </w:r>
    </w:p>
    <w:p w:rsidR="00A25D05" w:rsidRDefault="00A25D05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Лекция проходит в форме исследовательской работы с документами. Студенты индивидуально или в парах рассматривают заданные нормативные документы и выносят на обсуждение основные положения. </w:t>
      </w:r>
    </w:p>
    <w:p w:rsidR="000166E7" w:rsidRPr="00A25D05" w:rsidRDefault="000166E7" w:rsidP="008C75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D05">
        <w:rPr>
          <w:rFonts w:ascii="Times New Roman" w:hAnsi="Times New Roman" w:cs="Times New Roman"/>
          <w:b/>
          <w:sz w:val="24"/>
          <w:szCs w:val="24"/>
        </w:rPr>
        <w:lastRenderedPageBreak/>
        <w:t>Вопросы:</w:t>
      </w:r>
    </w:p>
    <w:p w:rsidR="000166E7" w:rsidRDefault="000166E7" w:rsidP="000166E7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необходимость знания нормативных документов в системе управления?</w:t>
      </w:r>
    </w:p>
    <w:p w:rsidR="000166E7" w:rsidRDefault="000166E7" w:rsidP="000166E7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нормативные документы определяют трудовые обязательства сотрудников?</w:t>
      </w:r>
    </w:p>
    <w:p w:rsidR="000166E7" w:rsidRPr="000166E7" w:rsidRDefault="000166E7" w:rsidP="000166E7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ключевые моменты Закона об Образовании, связанные с управленческой деятельностью.</w:t>
      </w:r>
    </w:p>
    <w:p w:rsidR="00EB5F31" w:rsidRDefault="00EB5F31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31" w:rsidRDefault="00EB5F31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8A" w:rsidRDefault="008C752C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4C4">
        <w:rPr>
          <w:rFonts w:ascii="Times New Roman" w:hAnsi="Times New Roman" w:cs="Times New Roman"/>
          <w:b/>
          <w:sz w:val="24"/>
          <w:szCs w:val="24"/>
        </w:rPr>
        <w:t xml:space="preserve">Лекция 4. Управленческая культура. Принципы управления. </w:t>
      </w:r>
    </w:p>
    <w:p w:rsidR="00EB5F31" w:rsidRPr="00EB5F31" w:rsidRDefault="00EB5F31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F31">
        <w:rPr>
          <w:rFonts w:ascii="Times New Roman" w:hAnsi="Times New Roman" w:cs="Times New Roman"/>
          <w:b/>
          <w:sz w:val="24"/>
          <w:szCs w:val="24"/>
        </w:rPr>
        <w:t>Цель:</w:t>
      </w:r>
      <w:r w:rsidRPr="00EB5F31">
        <w:rPr>
          <w:rFonts w:ascii="Times New Roman" w:hAnsi="Times New Roman" w:cs="Times New Roman"/>
          <w:sz w:val="24"/>
          <w:szCs w:val="24"/>
        </w:rPr>
        <w:t xml:space="preserve"> соотнести </w:t>
      </w:r>
      <w:proofErr w:type="gramStart"/>
      <w:r w:rsidRPr="00EB5F31">
        <w:rPr>
          <w:rFonts w:ascii="Times New Roman" w:hAnsi="Times New Roman" w:cs="Times New Roman"/>
          <w:sz w:val="24"/>
          <w:szCs w:val="24"/>
        </w:rPr>
        <w:t>понятии</w:t>
      </w:r>
      <w:proofErr w:type="gramEnd"/>
      <w:r w:rsidRPr="00EB5F31">
        <w:rPr>
          <w:rFonts w:ascii="Times New Roman" w:hAnsi="Times New Roman" w:cs="Times New Roman"/>
          <w:sz w:val="24"/>
          <w:szCs w:val="24"/>
        </w:rPr>
        <w:t xml:space="preserve"> культура и управление; представить основные стили управления и описать их отличительные особенности, взаимосвязь.</w:t>
      </w:r>
    </w:p>
    <w:p w:rsidR="00EB5F31" w:rsidRPr="002144C4" w:rsidRDefault="00A25D05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C55F4C" w:rsidRPr="002144C4" w:rsidRDefault="00F1718A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1.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Понятия «культура» и «управление». </w:t>
      </w:r>
    </w:p>
    <w:p w:rsidR="00C55F4C" w:rsidRPr="002144C4" w:rsidRDefault="00C55F4C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2. 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Демократический и авторитарный стили управления. Мягкое и жесткое, формальное и неформальное типы управления. </w:t>
      </w:r>
    </w:p>
    <w:p w:rsidR="002E4887" w:rsidRPr="002144C4" w:rsidRDefault="00C55F4C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3. 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Принципы демократического стиля управления. Эгалитарность.  </w:t>
      </w:r>
      <w:r w:rsidR="002E4887" w:rsidRPr="002144C4">
        <w:rPr>
          <w:rFonts w:ascii="Times New Roman" w:hAnsi="Times New Roman" w:cs="Times New Roman"/>
          <w:sz w:val="24"/>
          <w:szCs w:val="24"/>
        </w:rPr>
        <w:t>4.</w:t>
      </w:r>
      <w:r w:rsidR="008C752C" w:rsidRPr="002144C4">
        <w:rPr>
          <w:rFonts w:ascii="Times New Roman" w:hAnsi="Times New Roman" w:cs="Times New Roman"/>
          <w:bCs/>
          <w:iCs/>
          <w:sz w:val="24"/>
          <w:szCs w:val="24"/>
        </w:rPr>
        <w:t xml:space="preserve">Управленческая культура в 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образовании. </w:t>
      </w:r>
    </w:p>
    <w:p w:rsidR="008C752C" w:rsidRPr="002144C4" w:rsidRDefault="002E4887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5. 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Психолого-педагогические основы имиджа как составной части общей культуры руководителя, преподавателя. Создание имиджа как составной части профессиональной культуры руководителя, преподавателя. </w:t>
      </w:r>
    </w:p>
    <w:p w:rsidR="00AC5285" w:rsidRPr="002144C4" w:rsidRDefault="00920DBA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6.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Слагаемые </w:t>
      </w:r>
      <w:r w:rsidR="008C752C" w:rsidRPr="002144C4">
        <w:rPr>
          <w:rFonts w:ascii="Times New Roman" w:hAnsi="Times New Roman" w:cs="Times New Roman"/>
          <w:bCs/>
          <w:iCs/>
          <w:sz w:val="24"/>
          <w:szCs w:val="24"/>
        </w:rPr>
        <w:t>организационной культуры</w:t>
      </w:r>
      <w:r w:rsidR="008C752C" w:rsidRPr="002144C4">
        <w:rPr>
          <w:rFonts w:ascii="Times New Roman" w:hAnsi="Times New Roman" w:cs="Times New Roman"/>
          <w:sz w:val="24"/>
          <w:szCs w:val="24"/>
        </w:rPr>
        <w:t>:</w:t>
      </w:r>
      <w:r w:rsidR="008C752C" w:rsidRPr="002144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C752C" w:rsidRPr="002144C4">
        <w:rPr>
          <w:rFonts w:ascii="Times New Roman" w:hAnsi="Times New Roman" w:cs="Times New Roman"/>
          <w:sz w:val="24"/>
          <w:szCs w:val="24"/>
        </w:rPr>
        <w:t xml:space="preserve">базовая цель, общая политика, кодекс поведения. Психологический базис организационной культуры. Роль руководителя, учителя, воспитателя в формировании культуры организации. Влияние культуры на поведение человека. </w:t>
      </w:r>
    </w:p>
    <w:p w:rsidR="008C752C" w:rsidRPr="002144C4" w:rsidRDefault="00AC5285" w:rsidP="008C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7.</w:t>
      </w:r>
      <w:r w:rsidR="008C752C" w:rsidRPr="002144C4">
        <w:rPr>
          <w:rFonts w:ascii="Times New Roman" w:hAnsi="Times New Roman" w:cs="Times New Roman"/>
          <w:bCs/>
          <w:iCs/>
          <w:sz w:val="24"/>
          <w:szCs w:val="24"/>
        </w:rPr>
        <w:t>Профессиональная культура</w:t>
      </w:r>
      <w:r w:rsidR="008C752C" w:rsidRPr="002144C4">
        <w:rPr>
          <w:rFonts w:ascii="Times New Roman" w:hAnsi="Times New Roman" w:cs="Times New Roman"/>
          <w:sz w:val="24"/>
          <w:szCs w:val="24"/>
        </w:rPr>
        <w:t>, слагаемые профессиональной культуры руководителя.</w:t>
      </w:r>
    </w:p>
    <w:p w:rsidR="00A41255" w:rsidRDefault="00A41255" w:rsidP="008C75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752C" w:rsidRPr="00A41255" w:rsidRDefault="00A41255" w:rsidP="008C75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255"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лекции</w:t>
      </w: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Современное социальное управление еще далеко от рациональности. Оно во многом носит «вчерашний» характер и не отвечает требованиям времени. Назрела острейшая потребность в его обновлении, в коренных изменениях, которые позволят влиять на главную причину всеобщего кризиса управления – усугубляющееся противоречие между субъектом и объектом управления. Важнейшим условием решения этих проблем является возрастание роли культурного фактора.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Можно выделить элементы управленческой культуры как органичной части общей культуры общества: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управленческие знания (теория управления, менеджмента), соответствующие сознание, чувства, настроения;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общественные отношения, прежде всего управленческие, организационные, которые материализуют знания, нормы, образцы в своем содержании и в процессе социализации личности передают ей нормы и ценности общества, в том числе управленческие, делая их устойчивым элементом культуры человека;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– управленческая деятельность, носящая творческий характер, позволяет переводить знания, ценности общества в процессе социализации в устойчивые черты личности, творить как саму личность, так и ее культуру, нормы ее поведения, мотивы к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инновационно-управленческой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Механизм формирования управленческой культуры может быть представлен следующим образом: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формирование знаний, управленческих концепций, проектов программ и т.д.;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развитие управленческих отношений;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мотивация творческой деятельности в сфере управления;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утверждение уважения в обществе к общественным институтам, государству, законам, морали, праву;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разработка и внедрение управленческих технологий, которые оптимизируют сам процесс управления и объединяют в одно целое управленческие знания, отношения и творческую деятельность, работу общественных институтов.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lastRenderedPageBreak/>
        <w:t>Подчеркнем, что в управленческой культуре особое значение имеют рациональное начало, знания, современные концепции, наукоемкие технологии. Совершенно очевидно, что особое управленческое действие начинается с познания сути происходящих процессов, выдвижения новых идей, установок, что характеризует, прежде всего, содержание управления, уровень управленческого мышления. Без умения выдвинуть инновационные цели и задачи управления, а затем найти адекватные методы их решения не может быть эффективного управления.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Мир накануне XXI века стоит перед новыми проблемами глобального характера, но, пока не произошло осмысления их остроты, методы решения остаются прежними, во многом характерными для прошлых столетий. Корень этого противоречия – в отсталости культуры, в том числе управленческой, которая является органической частью общей культуры человечества.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В целях выживания человечества миру еще предстоит совершить ряд прогрессивных изменений в организации трудовой деятельности, производственных отношений, в утверждении принципов гражданского общества, самоуправления и т.д. Но эта модернизация цивилизации сегодня возможна только в условиях ускоренной смены образцов культуры, знаний, ценностей, способов освоения действительности. Культурное обновление должно предшествовать процессу модернизации общества, обеспечивать его, определять темпы и сроки. Только изменяя «параметры» культуры общества, его отдельных регионов, трудовых ассоциаций, личности, можно вывести общество на новую качественную ступень развития.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4C4">
        <w:rPr>
          <w:rFonts w:ascii="Times New Roman" w:hAnsi="Times New Roman" w:cs="Times New Roman"/>
          <w:sz w:val="24"/>
          <w:szCs w:val="24"/>
        </w:rPr>
        <w:t>Но здесь обнаруживается новое противоречие, связанное с явлением «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культурошока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>» (полная дезорганизация человека в жизненном пространстве), когда человек страдает от столкновения с «чужой» культурой, поменяв культурную среду, или в результате наложения новой культуры на старую – скажем, при появлении многообразия форм собственности, становлении рыночных отношений, изменении форм контроля и т.д.</w:t>
      </w:r>
      <w:proofErr w:type="gramEnd"/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Есть ли выход из этого двойного противоречия и какова технология его разрешения?</w:t>
      </w: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С одной стороны, культура изменяется быстрее, чем весь общественный строй, общественные отношения. Этому способствуют приоритетные вложения в культуру, науку, образование, в интеллектуальную собственность.</w:t>
      </w: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С другой стороны, человек не может резко менять культурную среду, ибо это ведет к чрезмерным стрессовым перегрузкам, подчас ставя под сомнение реализацию гуманистических и этических норм, признанных международным правом и имеющих цель защищать человека как высшую ценность. В разрешении этого конфликта тоже необходимо достижение согласия, толерантности, что возможно не на основе голого отрицания прошлых образцов, их подавления, а на базе встраивания новых в старые, использования прошлых культурных традиций с учетом новых требований, новых ценностей. Нарушение этого принципа не только не способствует реформированию общества, но, наоборот, порождает мощные механизмы сопротивления в сознании, которое является и самым инновационным, и самым консервативным элементом общественной жизни. В ситуации шока в сознании начинают работать собственные консервативные механизмы: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удерживание прошлого любой ценой потому, что все лучшее уже было;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перенос опоры не на инновации, а только на «вечные ценности» (нравственные, национальные, религиозные);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– «наркотизация» духовного мира средствами «массовой культуры», мистики и т.п.</w:t>
      </w: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Возникает один из коренных вопросов современности: как обеспечить доступ «замкнутым» «тоталитарным» культурам к открытому диалогу с другими культурами мира, как добиться их взаимообогащения на основе толерантности и обеспечить формирование новой открытой культуры XXI в., в том числе и управленческой?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4C4">
        <w:rPr>
          <w:rFonts w:ascii="Times New Roman" w:hAnsi="Times New Roman" w:cs="Times New Roman"/>
          <w:sz w:val="24"/>
          <w:szCs w:val="24"/>
        </w:rPr>
        <w:t>Интегральная культура (строящаяся не на основе подавления, навязывания образцов,</w:t>
      </w:r>
      <w:proofErr w:type="gramEnd"/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а на основе согласия и отбора всего лучшего) должна объединить, облагородить три типа управленческих культур: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1) административно-командную;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2) информационно-аналитическую;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lastRenderedPageBreak/>
        <w:t>3) социально ориентированную.</w:t>
      </w: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Первая свойственна тоталитарным режимам, основана на жестких бюрократических регламентациях, огромном аппарате чиновников, мотивации страха, ответственности и господстве административного права и государственных структур.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Второй тип основан на господстве информационных технологий, компьютерных систем при выборе и принятии управленческих решений, в которых преобладает технократический элемент над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гуманитарным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>, гуманистическим.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Третья – социально ориентированная культура управления, ограничивающая действие рыночных отношений и включающая частично «социальный фактор» в механизм регулирования, способствующая раскрытию творческого потенциала человека. Она характеризуется не только правовым, административно-командным, информационно-аналитическим типом регулирования, но и включением социальной мотивации в виде высокой социальной защиты своих граждан, мотивации их труда и всей жизнедеятельности.</w:t>
      </w:r>
    </w:p>
    <w:p w:rsidR="003B7ECA" w:rsidRPr="002144C4" w:rsidRDefault="003B7ECA" w:rsidP="00214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Последняя ближе всего к интегральной управленческой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культуре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 xml:space="preserve"> будущего, в основе которой, несомненно, будет лежать опора на человеческие и природные ресурсы, принципы гуманизма и защиты природы и человека как высших ценностей. Принцип, ошибочно принятый за системообразующий: «Жить – значит потреблять, разрушать природу, загрязнять Землю», – исчерпал себя. Нужна новая парадигма культуры и управления: «Жить – значит, прежде всего, воспроизводить жизнь, участвовать в ее саморегулировании, в ее самопознании, саморазвитии».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Подведем итоги </w:t>
      </w:r>
      <w:proofErr w:type="gramStart"/>
      <w:r w:rsidRPr="002144C4">
        <w:rPr>
          <w:rFonts w:ascii="Times New Roman" w:hAnsi="Times New Roman" w:cs="Times New Roman"/>
          <w:sz w:val="24"/>
          <w:szCs w:val="24"/>
        </w:rPr>
        <w:t>вышеизложенного</w:t>
      </w:r>
      <w:proofErr w:type="gramEnd"/>
      <w:r w:rsidRPr="002144C4">
        <w:rPr>
          <w:rFonts w:ascii="Times New Roman" w:hAnsi="Times New Roman" w:cs="Times New Roman"/>
          <w:sz w:val="24"/>
          <w:szCs w:val="24"/>
        </w:rPr>
        <w:t>:</w:t>
      </w:r>
    </w:p>
    <w:p w:rsidR="003B7ECA" w:rsidRPr="002144C4" w:rsidRDefault="003B7ECA" w:rsidP="003B7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>1. Управленческая культура органически включает в себя механизмы достижения согласия, соблюдения определенных правил (нравственных, юридических) в условиях здоровой конкуренции, а не конфронтации на основе социального управления.</w:t>
      </w:r>
    </w:p>
    <w:p w:rsidR="003B7ECA" w:rsidRPr="002144C4" w:rsidRDefault="003B7ECA" w:rsidP="003831B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C4">
        <w:rPr>
          <w:rFonts w:ascii="Times New Roman" w:hAnsi="Times New Roman" w:cs="Times New Roman"/>
          <w:sz w:val="24"/>
          <w:szCs w:val="24"/>
        </w:rPr>
        <w:t xml:space="preserve">Перспективной является идея формирования современной политической и управленческой элиты, которая способна влиять на общественную жизнь упреждающе, </w:t>
      </w:r>
      <w:proofErr w:type="spellStart"/>
      <w:r w:rsidRPr="002144C4">
        <w:rPr>
          <w:rFonts w:ascii="Times New Roman" w:hAnsi="Times New Roman" w:cs="Times New Roman"/>
          <w:sz w:val="24"/>
          <w:szCs w:val="24"/>
        </w:rPr>
        <w:t>прогностически</w:t>
      </w:r>
      <w:proofErr w:type="spellEnd"/>
      <w:r w:rsidRPr="002144C4">
        <w:rPr>
          <w:rFonts w:ascii="Times New Roman" w:hAnsi="Times New Roman" w:cs="Times New Roman"/>
          <w:sz w:val="24"/>
          <w:szCs w:val="24"/>
        </w:rPr>
        <w:t>, опираясь на профессиональные знания, творческое воображение, нетрадиционное восприятие.</w:t>
      </w:r>
    </w:p>
    <w:p w:rsidR="003831BE" w:rsidRPr="002144C4" w:rsidRDefault="003831BE" w:rsidP="00383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6E7" w:rsidRPr="00A41255" w:rsidRDefault="000166E7" w:rsidP="000166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41255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0166E7" w:rsidRPr="000166E7" w:rsidRDefault="000166E7" w:rsidP="000166E7">
      <w:pPr>
        <w:pStyle w:val="a3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 xml:space="preserve">Каковы отличительные особенности </w:t>
      </w:r>
      <w:r>
        <w:rPr>
          <w:rFonts w:ascii="Times New Roman" w:hAnsi="Times New Roman" w:cs="Times New Roman"/>
          <w:sz w:val="24"/>
          <w:szCs w:val="24"/>
        </w:rPr>
        <w:t>принципов</w:t>
      </w:r>
      <w:r w:rsidRPr="000166E7">
        <w:rPr>
          <w:rFonts w:ascii="Times New Roman" w:hAnsi="Times New Roman" w:cs="Times New Roman"/>
          <w:sz w:val="24"/>
          <w:szCs w:val="24"/>
        </w:rPr>
        <w:t xml:space="preserve"> управления?</w:t>
      </w:r>
    </w:p>
    <w:p w:rsidR="000166E7" w:rsidRPr="000166E7" w:rsidRDefault="000166E7" w:rsidP="000166E7">
      <w:pPr>
        <w:pStyle w:val="a3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 xml:space="preserve">Назовите основные </w:t>
      </w:r>
      <w:r>
        <w:rPr>
          <w:rFonts w:ascii="Times New Roman" w:hAnsi="Times New Roman" w:cs="Times New Roman"/>
          <w:sz w:val="24"/>
          <w:szCs w:val="24"/>
        </w:rPr>
        <w:t xml:space="preserve">принципы </w:t>
      </w:r>
      <w:r w:rsidRPr="000166E7">
        <w:rPr>
          <w:rFonts w:ascii="Times New Roman" w:hAnsi="Times New Roman" w:cs="Times New Roman"/>
          <w:sz w:val="24"/>
          <w:szCs w:val="24"/>
        </w:rPr>
        <w:t>управлен</w:t>
      </w:r>
      <w:r>
        <w:rPr>
          <w:rFonts w:ascii="Times New Roman" w:hAnsi="Times New Roman" w:cs="Times New Roman"/>
          <w:sz w:val="24"/>
          <w:szCs w:val="24"/>
        </w:rPr>
        <w:t>ческого контроля, анализа</w:t>
      </w:r>
      <w:r w:rsidRPr="000166E7">
        <w:rPr>
          <w:rFonts w:ascii="Times New Roman" w:hAnsi="Times New Roman" w:cs="Times New Roman"/>
          <w:sz w:val="24"/>
          <w:szCs w:val="24"/>
        </w:rPr>
        <w:t>?</w:t>
      </w:r>
    </w:p>
    <w:p w:rsidR="000166E7" w:rsidRDefault="000166E7" w:rsidP="000166E7">
      <w:pPr>
        <w:pStyle w:val="a3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 xml:space="preserve">В чем заключается взаимосвязь </w:t>
      </w:r>
      <w:r>
        <w:rPr>
          <w:rFonts w:ascii="Times New Roman" w:hAnsi="Times New Roman" w:cs="Times New Roman"/>
          <w:sz w:val="24"/>
          <w:szCs w:val="24"/>
        </w:rPr>
        <w:t>понятий культура и управления</w:t>
      </w:r>
      <w:r w:rsidRPr="000166E7">
        <w:rPr>
          <w:rFonts w:ascii="Times New Roman" w:hAnsi="Times New Roman" w:cs="Times New Roman"/>
          <w:sz w:val="24"/>
          <w:szCs w:val="24"/>
        </w:rPr>
        <w:t>?</w:t>
      </w:r>
    </w:p>
    <w:p w:rsidR="000166E7" w:rsidRPr="000166E7" w:rsidRDefault="000166E7" w:rsidP="000166E7">
      <w:pPr>
        <w:pStyle w:val="a3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 предложенные принципы управления.</w:t>
      </w:r>
    </w:p>
    <w:p w:rsidR="000166E7" w:rsidRPr="00EB5F31" w:rsidRDefault="000166E7" w:rsidP="000166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31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0166E7" w:rsidRPr="000166E7" w:rsidRDefault="000166E7" w:rsidP="000166E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Конаржевский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 xml:space="preserve"> Ю.А. Менеджмент и </w:t>
      </w: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внутришкольное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 xml:space="preserve"> управление, 1999.</w:t>
      </w:r>
    </w:p>
    <w:p w:rsidR="000166E7" w:rsidRPr="000166E7" w:rsidRDefault="000166E7" w:rsidP="000166E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>Менеджмент образования: учеб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особие / Н.О. </w:t>
      </w: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Аблязова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 xml:space="preserve"> и др. - М.: Логос, 2009</w:t>
      </w:r>
    </w:p>
    <w:p w:rsidR="000166E7" w:rsidRPr="000166E7" w:rsidRDefault="000166E7" w:rsidP="000166E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>Панферова, Н.Н. Управление в системе образования : учеб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особие. - Ростов </w:t>
      </w: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>/Д.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 Феникс, 2010</w:t>
      </w:r>
    </w:p>
    <w:p w:rsidR="000166E7" w:rsidRPr="000166E7" w:rsidRDefault="000166E7" w:rsidP="000166E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6E7">
        <w:rPr>
          <w:rFonts w:ascii="Times New Roman" w:hAnsi="Times New Roman" w:cs="Times New Roman"/>
          <w:sz w:val="24"/>
          <w:szCs w:val="24"/>
        </w:rPr>
        <w:t>Петрова, Л. И. Основы управления педагогическими системами : учеб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66E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166E7">
        <w:rPr>
          <w:rFonts w:ascii="Times New Roman" w:hAnsi="Times New Roman" w:cs="Times New Roman"/>
          <w:sz w:val="24"/>
          <w:szCs w:val="24"/>
        </w:rPr>
        <w:t xml:space="preserve">особие. - Ростов </w:t>
      </w:r>
      <w:proofErr w:type="spellStart"/>
      <w:r w:rsidRPr="000166E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0166E7">
        <w:rPr>
          <w:rFonts w:ascii="Times New Roman" w:hAnsi="Times New Roman" w:cs="Times New Roman"/>
          <w:sz w:val="24"/>
          <w:szCs w:val="24"/>
        </w:rPr>
        <w:t>/Д.: Феникс, 2008</w:t>
      </w:r>
    </w:p>
    <w:p w:rsidR="000166E7" w:rsidRDefault="000166E7" w:rsidP="000166E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25D05" w:rsidRDefault="00A25D05" w:rsidP="000166E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25D05" w:rsidRPr="00A41255" w:rsidRDefault="00A25D05" w:rsidP="00A25D0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255">
        <w:rPr>
          <w:rFonts w:ascii="Times New Roman" w:hAnsi="Times New Roman" w:cs="Times New Roman"/>
          <w:b/>
          <w:sz w:val="24"/>
          <w:szCs w:val="24"/>
        </w:rPr>
        <w:t>Лекция 5. Субъекты педагогического менеджмента</w:t>
      </w:r>
    </w:p>
    <w:p w:rsidR="00A25D05" w:rsidRDefault="00A25D05" w:rsidP="00A25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F31">
        <w:rPr>
          <w:rFonts w:ascii="Times New Roman" w:hAnsi="Times New Roman" w:cs="Times New Roman"/>
          <w:b/>
          <w:sz w:val="24"/>
          <w:szCs w:val="24"/>
        </w:rPr>
        <w:t>Цель:</w:t>
      </w:r>
      <w:r w:rsidRPr="00EB5F31">
        <w:rPr>
          <w:rFonts w:ascii="Times New Roman" w:hAnsi="Times New Roman" w:cs="Times New Roman"/>
          <w:sz w:val="24"/>
          <w:szCs w:val="24"/>
        </w:rPr>
        <w:t xml:space="preserve"> </w:t>
      </w:r>
      <w:r w:rsidR="001C06FE">
        <w:rPr>
          <w:rFonts w:ascii="Times New Roman" w:hAnsi="Times New Roman" w:cs="Times New Roman"/>
          <w:sz w:val="24"/>
          <w:szCs w:val="24"/>
        </w:rPr>
        <w:t>определить основные требования к руководителю организации как субъекту педагогического менеджмента; представить модель профессиональной подготовки руководителя.</w:t>
      </w:r>
    </w:p>
    <w:p w:rsidR="00A41255" w:rsidRDefault="001C06FE" w:rsidP="00A25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1C06FE" w:rsidRDefault="001C06FE" w:rsidP="001C06F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субъект.</w:t>
      </w:r>
    </w:p>
    <w:p w:rsidR="001C06FE" w:rsidRPr="001C06FE" w:rsidRDefault="001C06FE" w:rsidP="001C06F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Субъективные функции образования.</w:t>
      </w:r>
    </w:p>
    <w:p w:rsidR="001C06FE" w:rsidRPr="001C06FE" w:rsidRDefault="001C06FE" w:rsidP="001C06F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6FE">
        <w:rPr>
          <w:rFonts w:ascii="Times New Roman" w:hAnsi="Times New Roman" w:cs="Times New Roman"/>
          <w:sz w:val="24"/>
          <w:szCs w:val="24"/>
        </w:rPr>
        <w:t>3.Модель профессиональной подготовки руководителя</w:t>
      </w:r>
    </w:p>
    <w:p w:rsidR="001C06FE" w:rsidRDefault="001C06FE" w:rsidP="00A412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255" w:rsidRPr="001C06FE" w:rsidRDefault="001C06FE" w:rsidP="00A412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6FE">
        <w:rPr>
          <w:rFonts w:ascii="Times New Roman" w:hAnsi="Times New Roman" w:cs="Times New Roman"/>
          <w:b/>
          <w:sz w:val="24"/>
          <w:szCs w:val="24"/>
        </w:rPr>
        <w:t>Содержание лекции</w:t>
      </w:r>
    </w:p>
    <w:p w:rsidR="001C06FE" w:rsidRPr="001C06FE" w:rsidRDefault="001C06FE" w:rsidP="001C0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06FE">
        <w:rPr>
          <w:rFonts w:ascii="Times New Roman" w:hAnsi="Times New Roman" w:cs="Times New Roman"/>
          <w:sz w:val="24"/>
          <w:szCs w:val="24"/>
          <w:u w:val="single"/>
        </w:rPr>
        <w:t>1.Понятие субъект.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lastRenderedPageBreak/>
        <w:t>Понятие субъекта было введено в психологическую науку С.Л. Рубинштейном, который рассматривал его как системное качество, характеризующее особенности активности человека, способность его к деятельности, самореализации, самоопределению и развитию. Эта активность проявляется в способности человека преобразовывать окружающую действительность и изменять самого себя. Субъе</w:t>
      </w:r>
      <w:proofErr w:type="gramStart"/>
      <w:r w:rsidRPr="00A41255">
        <w:rPr>
          <w:rFonts w:ascii="Times New Roman" w:hAnsi="Times New Roman" w:cs="Times New Roman"/>
          <w:sz w:val="24"/>
          <w:szCs w:val="24"/>
        </w:rPr>
        <w:t>кт в св</w:t>
      </w:r>
      <w:proofErr w:type="gramEnd"/>
      <w:r w:rsidRPr="00A41255">
        <w:rPr>
          <w:rFonts w:ascii="Times New Roman" w:hAnsi="Times New Roman" w:cs="Times New Roman"/>
          <w:sz w:val="24"/>
          <w:szCs w:val="24"/>
        </w:rPr>
        <w:t>оих действиях обнаруживает себя и проявляет. Для выявления основных характеристик субъектов управления педагогическим процессом нами исследована типология основных направлений деятельности и проведена их классификация по разным основаниям: по профессиональным качествам, психологической направленности, личностным и творческим качествам.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Установлено, что в процессе управления педагогическим процессом в образовательных учреждениях обостряются противоречия между возросшими требованиями к качеству подготовки кадров для определенной системы деятельности и возможностями, уровнем подготовленности специалистов, участвующих в управлении педагогическим процессом, о чем свидетельствует рост затруднений при выполнении управленческих задач. Этот факт говорит о том, что этап подготовки сотрудников и руководителей подразделений, участвующих в педагогическом процессе является необходимым. Следовательно, необходимо целенаправленное формирование управленческих знаний, умений и навыков у субъектов педагогического процесса для преодоления трудностей в профессиональной деятельности.</w:t>
      </w:r>
    </w:p>
    <w:p w:rsidR="001C06FE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Необходимость освоения больших объемов информации, умения пользоваться полученными управленческими знаниями требует специфической подготовки, а использование различных форм и методов подготовки предполагает расширение возможностей совершенствования процесса обучения. Все это говорит о том, что для повышения качества обучения специалистов необходима специальная подготовка всех лиц, участвующих в организации педагогического процесса, для чего должны быть разработаны и педагогически обоснованы соответствующие механизмы. Субъект управления осуществляет деятельность, которая определяется как умственная, квалифицированная, творческая, сложная, с высокой индивидуальной ответственностью, с длительным сроком профессиональной подготовки.</w:t>
      </w:r>
    </w:p>
    <w:p w:rsidR="001C06FE" w:rsidRDefault="001C06FE" w:rsidP="001C0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6FE" w:rsidRPr="001C06FE" w:rsidRDefault="001C06FE" w:rsidP="001C0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06FE">
        <w:rPr>
          <w:rFonts w:ascii="Times New Roman" w:hAnsi="Times New Roman" w:cs="Times New Roman"/>
          <w:sz w:val="24"/>
          <w:szCs w:val="24"/>
          <w:u w:val="single"/>
        </w:rPr>
        <w:t>2.Субъективные функции образования.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Управление педагогическим процессом должно обеспечить реализацию следующих субъективных функций образования: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* развитие способностей человека, позволяющих ему выбирать эффективные формы деятельности;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* воспитание инициативы и ответственности при принятии управленческих решений;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* обеспечение возможностей для личностно-профессионального роста, самоопределения, самореализации;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* овладение средствами, необходимыми для достижения положительных результатов при выполнении функциональных обязанностей.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Необходимость развития функций управления у субъектов педагогического процесса ставит проблему разработки и внедрения таких технологий управления педагогическим процессом, которые позволяют выделить субъект управления как основу, ведущий компонент педагогического процесса.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В аспекте наше</w:t>
      </w:r>
      <w:r w:rsidR="001C06FE">
        <w:rPr>
          <w:rFonts w:ascii="Times New Roman" w:hAnsi="Times New Roman" w:cs="Times New Roman"/>
          <w:sz w:val="24"/>
          <w:szCs w:val="24"/>
        </w:rPr>
        <w:t>й лекции</w:t>
      </w:r>
      <w:r w:rsidRPr="00A41255">
        <w:rPr>
          <w:rFonts w:ascii="Times New Roman" w:hAnsi="Times New Roman" w:cs="Times New Roman"/>
          <w:sz w:val="24"/>
          <w:szCs w:val="24"/>
        </w:rPr>
        <w:t xml:space="preserve"> субъект управления интегрирует в себе качества личностные и профессиональные, которые можно скомпоновать в четыре основных блока, составляющих теоретическую модель субъекта управления: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1. Профессиональный (управленческий) блок: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* информационная сфера (объем сведений и данных, составляющих информационное пространство субъекта управления по проблемам обеспечения педагогического процесса; знание основных стратегических задач образовательной системы; наличие оптимума управленческой информации);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* специальная сфера (знание и использование управленческих функций, методов и принципов; наличие организационно-структурированного управленческого механизма);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* организационная сфера (способность к интеграции с субъектами управления: преподавателями, сотрудниками учебного и воспитательного отделов, командирами служебно-боевых подразделений; обеспечение субъектной позиции в профессионально-управленческой сфере; наличие контрольно-корректировочной функции).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lastRenderedPageBreak/>
        <w:t>2. Социально-психологический блок: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* мотивационная сфера (учет мотивов деятельности обучаемых сотрудников и воздействие на эти мотивы; установки, ролевые позиции и направленность руководителя на достижение результата; профессиональная мотивация);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1255">
        <w:rPr>
          <w:rFonts w:ascii="Times New Roman" w:hAnsi="Times New Roman" w:cs="Times New Roman"/>
          <w:sz w:val="24"/>
          <w:szCs w:val="24"/>
        </w:rPr>
        <w:t>* коммуникативная сфера (умение взаимодействовать с различными структурными группами; содержательность и уравновешенность в общении; наличие системы внутренних ресурсов (знаний, умений и навыков перцепции, интеракции, коммуникации); социально-психологический климат;</w:t>
      </w:r>
      <w:proofErr w:type="gramEnd"/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1255">
        <w:rPr>
          <w:rFonts w:ascii="Times New Roman" w:hAnsi="Times New Roman" w:cs="Times New Roman"/>
          <w:sz w:val="24"/>
          <w:szCs w:val="24"/>
        </w:rPr>
        <w:t>* эмоционально-волевая сфера (эмоционально-волевая устойчивость; ответственность; самостоятельность; решительность; инициатива; целеустремленность; настойчивость, активность).</w:t>
      </w:r>
      <w:proofErr w:type="gramEnd"/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3. Личностно-субъективный блок: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1255">
        <w:rPr>
          <w:rFonts w:ascii="Times New Roman" w:hAnsi="Times New Roman" w:cs="Times New Roman"/>
          <w:sz w:val="24"/>
          <w:szCs w:val="24"/>
        </w:rPr>
        <w:t>* познавательная сфера (представление и осознанность проблем, задач, способов разрешения и последствий своих управленческих действий; умение соотносить стоящие задачи со своей профессиональной и социально-психологической подготовкой, осознавать свои способности и возможности; понимание сущности и педагогической значимости управленческой деятельности);</w:t>
      </w:r>
      <w:proofErr w:type="gramEnd"/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* индивидуально-психологическая сфера (направленность личности управленца; степень реализации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смысложизненных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позиций; наличие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аксиологических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установок; стилевые особенности деятельности руководителей структурных подразделений; способность принимать решение и нести за них ответственность; наличие желания проявлять субъективную активность);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* творческая сфера (творческое отношение к работе; владение методами творчества; наличие идеалов и ценностей; развитое профессиональное самосознание).</w:t>
      </w:r>
    </w:p>
    <w:p w:rsid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В структуру подготовки руководителей подразделений образовательных учреждений к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управленческо-педагогической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деятельности мы включаем знания об основах управления педагогическим процессом, организационные умения профессиональной деятельности руководителей подразделений вуза и организационные навыки, преобразованные в индивидуальный стиль управления педагогическим процессом.</w:t>
      </w:r>
    </w:p>
    <w:p w:rsidR="001C06FE" w:rsidRDefault="001C06FE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6FE" w:rsidRPr="001C06FE" w:rsidRDefault="001C06FE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06FE">
        <w:rPr>
          <w:rFonts w:ascii="Times New Roman" w:hAnsi="Times New Roman" w:cs="Times New Roman"/>
          <w:sz w:val="24"/>
          <w:szCs w:val="24"/>
          <w:u w:val="single"/>
        </w:rPr>
        <w:t>3.Модель профессиональной подготовки руководителя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Каждый из трех блоков, составляющих структурно-функциональную модель профессиональной подготовки руководителей, подразделяется на отдельные компоненты, которые, в свою очередь, определяются набором признаков. Структурно-функциональная модель получения критерия подготовки руководителей к управлению педагогическим процессом имеет иерархическую структуру. Наивысший из элементов структуры выражает искомый признак критерия и образует эталон.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Субъект деятельности характеризуется совокупностью деятельностей, мерой их освоения. Показателем подготовленности субъекта управления является успешность его деятельности в организационно-управленческой сфере.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Управленческие умения субъекта (руководителей) можно подразделить на два основных компонента: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1) умение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управленчески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мыслить (внутренние интеллектуальные): умение ставить управленческие задачи; умение программировать способ управленческого действия;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2) умение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управленчески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действовать (внешние практические): умение выполнять управленческие действия; умение анализировать результаты решения задач.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Согласно исследованиям профессиональной подготовки учителя (Е.П. Белозерцева, В.И.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Загвязинского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>, Н.В. Кузьминой, И.А. Колесникова, Л.М. Митиной и др.), содержание профессиональной деятельности не остается неизменным, оно трансформируется в ходе личностного роста специалиста, который совершенствует свои знания, находит в них новый смысл, формы.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Таким образом, развитие личности специалиста-руководителя преобразовывает профессиональную деятельность. В то же время преобразование профессиональной деятельности, ее качественно новый уровень приводят к дальнейшему личностному росту, стремлению к профессиональному совершенствованию. </w:t>
      </w:r>
      <w:proofErr w:type="gramStart"/>
      <w:r w:rsidRPr="00A41255">
        <w:rPr>
          <w:rFonts w:ascii="Times New Roman" w:hAnsi="Times New Roman" w:cs="Times New Roman"/>
          <w:sz w:val="24"/>
          <w:szCs w:val="24"/>
        </w:rPr>
        <w:t xml:space="preserve">В целом субъект управления приобретает следующие умения: аналитические, прогностические, проективные, информационные, мобилизационные, развивающие, ориентационные,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перцептивные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>, умение общения, рефлексивные.</w:t>
      </w:r>
      <w:proofErr w:type="gramEnd"/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lastRenderedPageBreak/>
        <w:t>В структуре подготовки руководителя педагогического процесса к деятельности в организационно-управленческой сфере можно выделить несколько основных компонентов: объективные характеристики профессиональной деятельности, психолого-педагогические (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деятельностноролевые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характеристики, субъективные качества). Управленческие качества руководителя отражены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деятельностно-ролевыми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характеристиками (знания, умения и навыки). Субъект управления приобретает управленческие качества (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деятельностноролевые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характеристики) для реализац</w:t>
      </w:r>
      <w:r w:rsidR="001C06FE">
        <w:rPr>
          <w:rFonts w:ascii="Times New Roman" w:hAnsi="Times New Roman" w:cs="Times New Roman"/>
          <w:sz w:val="24"/>
          <w:szCs w:val="24"/>
        </w:rPr>
        <w:t>ии функций процесса управления.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1255">
        <w:rPr>
          <w:rFonts w:ascii="Times New Roman" w:hAnsi="Times New Roman" w:cs="Times New Roman"/>
          <w:sz w:val="24"/>
          <w:szCs w:val="24"/>
        </w:rPr>
        <w:t>Комплекс целенаправленных управленческих действий руководителей педагогического процесса предусматривает включение их в разнообразные виды деятельности, используя сочетание различных форм, методов, приемов, направленных на обеспечение такого взаимодействия его участников, в ходе которого наблюдаются их деловые отношения, возникает профессиональная морально-психологическая обстановка, содействующая возникновению морально-деловых и нравственно-личностных отношений в педагогической системе, обеспечивающей подготовку квалифицированных специалистов для управления педагогическим процессом.</w:t>
      </w:r>
      <w:proofErr w:type="gramEnd"/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Для этого педагогическая профессиональная подготовка становится осмысленной, что обеспечивается выдвижением ее соответствующей цели, воспринимаемой участниками педагогического процесса как своей собственной и выполняющей функцию цели-мотива. Это активизирует управленческие знания и умения субъекта управления, повышает его готовность действовать.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Усложнение целей управленческой подготовки изменяется от более простых, менее ценных в педагогическом отношении целей-задач к социально более </w:t>
      </w:r>
      <w:proofErr w:type="gramStart"/>
      <w:r w:rsidRPr="00A41255">
        <w:rPr>
          <w:rFonts w:ascii="Times New Roman" w:hAnsi="Times New Roman" w:cs="Times New Roman"/>
          <w:sz w:val="24"/>
          <w:szCs w:val="24"/>
        </w:rPr>
        <w:t>значимым</w:t>
      </w:r>
      <w:proofErr w:type="gramEnd"/>
      <w:r w:rsidRPr="00A41255">
        <w:rPr>
          <w:rFonts w:ascii="Times New Roman" w:hAnsi="Times New Roman" w:cs="Times New Roman"/>
          <w:sz w:val="24"/>
          <w:szCs w:val="24"/>
        </w:rPr>
        <w:t xml:space="preserve"> и профессионально более ценным. Взаимное планирование и совместный анализ выполненного задания обеспечивает активную позицию каждого участника педагогического процесса. Обязательным требованием к педагогической деятельности является ее соответствие интересам обучаемых и выработка необходимых для взаимодействия специфических умений и навыков.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Большое значение в профессиональной подготовке придается соответствию ее целей и объективных требований, ее содержания и организации к личности субъекта педагогического процесса, как будущего или настоящего руководителя подразделений вуза. Усложнение организационной деятельности находятся в прямой зависимости от подготовленности управленческих кадров. Поэтому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проблемность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принятия решений в деловых ситуациях предусматривает возможность выбора вариантов их осуществления, определения тех или иных положительных решений и правильных действий.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Актуальными для приобретения управленческих знаний, умений и навыков приобретают совместные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учебно-тренинговые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занятия с начинающими и более опытными организаторами педагогического процесса умеющими осуществлять управление и решать различной сложности управленческие задачи. Кроме того, используются специальные упражнения с варьированием их выполнения; дополнительные задания на стадии принятия управленческого решения, подготовка аналитического отчета по результатам сессии; знание и использование нормативных документов по организации педагогического процесса; умение определять и формулировать цели педагогического процесса; умение прогнозировать результат педагогического процесса; </w:t>
      </w:r>
      <w:proofErr w:type="gramStart"/>
      <w:r w:rsidRPr="00A41255">
        <w:rPr>
          <w:rFonts w:ascii="Times New Roman" w:hAnsi="Times New Roman" w:cs="Times New Roman"/>
          <w:sz w:val="24"/>
          <w:szCs w:val="24"/>
        </w:rPr>
        <w:t xml:space="preserve">проведение занятий с руководителями кафедр и сотрудниками учебного отдела по организации и планированию педагогического процесса с научных позиций; конструирование целей педагогического процесса по принципу "дерево целей"; моделирование в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учебно-тренинговых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занятиях ситуаций, внешних и внутренних предпосылок, приближенных к реальным условиям педагогической деятельности и требующих самостоятельного выбора исполнения управленческого решения, действий, творческой активности.</w:t>
      </w:r>
      <w:proofErr w:type="gramEnd"/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Применение системного подхода в управлении педагогическим процессом в образовательных учреждениях требует управленческого планирования, четкой организации этой работы, ее целенаправленности, согласованности со всеми участниками педагогического процесса и последовательности.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Выявление реальной картины состояния управленческих знаний, умений и навыков у субъектов управления различной занимаемой должности и профессионального стажа позволяет выделить несколько уровней управленческой подготовленности: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1. Организаторы и участники педагогического процесса первого уровня - испытывают насущную необходимость в том, чтобы к ним самим проявляли постоянное внимание, одобряли их действия. </w:t>
      </w:r>
      <w:r w:rsidRPr="00A41255">
        <w:rPr>
          <w:rFonts w:ascii="Times New Roman" w:hAnsi="Times New Roman" w:cs="Times New Roman"/>
          <w:sz w:val="24"/>
          <w:szCs w:val="24"/>
        </w:rPr>
        <w:lastRenderedPageBreak/>
        <w:t>Устойчивое доминирование лишь такой потребности, направленной на собственное благополучие, уход от ответственности, характеризует потребительскую направленность личности участников педагогического процесса.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 xml:space="preserve">2. Организаторы и участники педагогического процесса второго уровня - испытывают насущную необходимость в том, чтобы руководители оценивали профессиональные отношения между ними и к выполняемому долгу. При этом проявление у них положительной профессиональной направленности </w:t>
      </w:r>
      <w:proofErr w:type="spellStart"/>
      <w:r w:rsidRPr="00A41255">
        <w:rPr>
          <w:rFonts w:ascii="Times New Roman" w:hAnsi="Times New Roman" w:cs="Times New Roman"/>
          <w:sz w:val="24"/>
          <w:szCs w:val="24"/>
        </w:rPr>
        <w:t>ситуативно</w:t>
      </w:r>
      <w:proofErr w:type="spellEnd"/>
      <w:r w:rsidRPr="00A41255">
        <w:rPr>
          <w:rFonts w:ascii="Times New Roman" w:hAnsi="Times New Roman" w:cs="Times New Roman"/>
          <w:sz w:val="24"/>
          <w:szCs w:val="24"/>
        </w:rPr>
        <w:t xml:space="preserve"> и выборочно. Такое содержание и поведение уже в большей степени характеризует профессиональную направленность участников педагогического процесса, хотя и свидетельствует о ее неустойчивости.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Первый уровень подготовленности субъектов управления характеризуется применением управленческих ситуаций малой степени сложности: преимущественное использование одобряющей оценки; выявление недостатка, ставшего привычным; формальное выполнение функциональных обязанностей. Для участников этой группы управление становится эффективным, если руководитель группы с первых занятий убедит в необходимости осуществлять управление с научных позиций, приобретения знаний и умений, отработки навыков. Основное предназначение данного этапа - приобретение управленческих знаний.</w:t>
      </w: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Большинство организаторов педагогического процесса относятся к первому уровню подготовленности.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Второй уровень подготовленности субъектов управления характерен умением выполнять управленческие действия средней сложности: приобретения навыков аналитической работы; умение формулировать первичные цели и задачи; знания необходимых условий и форм планирования педагогического процесса. Особенность этого этапа заключается в применении принципа индивидуального подхода, направленного на выработку у организаторов педагогического процесса профессионализма, умения принимать первоначальные управленческие решения, чувства ответственности перед коллегами, интереса к педагогической деятельности, повышении уровня управленческих знаний. Данный этап нацелен на выработку управленческих умений.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Третий уровень подготовленности субъектов управления - нацелен на решение ситуаций большой степени сложности: персональной ответственности; профессионального выбора; закрепления управленческих навыков, самооценки. На данном этапе следует уделить внимание специальной подготовке с учетом направления деятельности субъекта обучения: учебная деятельность, воспитательная работа, служебно-боевая подготовка.</w:t>
      </w:r>
    </w:p>
    <w:p w:rsidR="00A41255" w:rsidRPr="00A41255" w:rsidRDefault="00A41255" w:rsidP="001C0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255">
        <w:rPr>
          <w:rFonts w:ascii="Times New Roman" w:hAnsi="Times New Roman" w:cs="Times New Roman"/>
          <w:sz w:val="24"/>
          <w:szCs w:val="24"/>
        </w:rPr>
        <w:t>Намеченный поэтапный процесс реализуется в процессе осуществления программы формирования управленческих знаний, умений и навыков руководителей в педагогической деятельности. Рекомендательный характер программы свидетельствует о том, что временные границы подвижны и качественные черты каждого последующего этапа закладываются в ходе предшествующего.</w:t>
      </w:r>
    </w:p>
    <w:p w:rsidR="00A41255" w:rsidRPr="001C06FE" w:rsidRDefault="001C06FE" w:rsidP="00A412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6FE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1C06FE" w:rsidRDefault="001C06FE" w:rsidP="001C06F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основные требования к управленцу как субъекту управления?</w:t>
      </w:r>
    </w:p>
    <w:p w:rsidR="001C06FE" w:rsidRDefault="001C06FE" w:rsidP="001C06F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Каково содержание программы формирования управленческих знаний, умений?</w:t>
      </w:r>
    </w:p>
    <w:p w:rsidR="001C06FE" w:rsidRPr="001C06FE" w:rsidRDefault="001C06FE" w:rsidP="001C0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6F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1C06FE" w:rsidRPr="001C06FE" w:rsidRDefault="001C06FE" w:rsidP="001C06F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6FE">
        <w:rPr>
          <w:rFonts w:ascii="Times New Roman" w:hAnsi="Times New Roman" w:cs="Times New Roman"/>
          <w:sz w:val="24"/>
          <w:szCs w:val="24"/>
        </w:rPr>
        <w:t xml:space="preserve">Шамова Т.И., </w:t>
      </w:r>
      <w:proofErr w:type="spellStart"/>
      <w:r w:rsidRPr="001C06FE">
        <w:rPr>
          <w:rFonts w:ascii="Times New Roman" w:hAnsi="Times New Roman" w:cs="Times New Roman"/>
          <w:sz w:val="24"/>
          <w:szCs w:val="24"/>
        </w:rPr>
        <w:t>Давыденко</w:t>
      </w:r>
      <w:proofErr w:type="spellEnd"/>
      <w:r w:rsidRPr="001C06FE">
        <w:rPr>
          <w:rFonts w:ascii="Times New Roman" w:hAnsi="Times New Roman" w:cs="Times New Roman"/>
          <w:sz w:val="24"/>
          <w:szCs w:val="24"/>
        </w:rPr>
        <w:t xml:space="preserve"> Т.М.  Управление образовательным процессом в адаптивной школе. – М.: ВЛАДОС, 2001. – 320с.</w:t>
      </w:r>
    </w:p>
    <w:p w:rsidR="001C06FE" w:rsidRPr="001C06FE" w:rsidRDefault="001C06FE" w:rsidP="001C06FE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06FE">
        <w:rPr>
          <w:rFonts w:ascii="Times New Roman" w:hAnsi="Times New Roman" w:cs="Times New Roman"/>
          <w:sz w:val="24"/>
          <w:szCs w:val="24"/>
        </w:rPr>
        <w:t>Шамова Т.И., Третьяков П.И., Капустин Н.П. Управление образовательными системами, 2001.</w:t>
      </w:r>
    </w:p>
    <w:p w:rsidR="001C06FE" w:rsidRPr="001C06FE" w:rsidRDefault="001C06FE" w:rsidP="001C0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255" w:rsidRPr="00A41255" w:rsidRDefault="00A41255" w:rsidP="00A4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41255" w:rsidRPr="00A41255" w:rsidSect="002144C4">
      <w:pgSz w:w="11906" w:h="16838"/>
      <w:pgMar w:top="567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6A7"/>
    <w:multiLevelType w:val="hybridMultilevel"/>
    <w:tmpl w:val="BCBCE78C"/>
    <w:lvl w:ilvl="0" w:tplc="7D56E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069AC"/>
    <w:multiLevelType w:val="hybridMultilevel"/>
    <w:tmpl w:val="65365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96B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4A703D"/>
    <w:multiLevelType w:val="hybridMultilevel"/>
    <w:tmpl w:val="59E41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C6D28"/>
    <w:multiLevelType w:val="hybridMultilevel"/>
    <w:tmpl w:val="DD84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46ACE"/>
    <w:multiLevelType w:val="hybridMultilevel"/>
    <w:tmpl w:val="643A63C2"/>
    <w:lvl w:ilvl="0" w:tplc="7D56E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A3DAB"/>
    <w:multiLevelType w:val="hybridMultilevel"/>
    <w:tmpl w:val="42DA2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6032A"/>
    <w:multiLevelType w:val="hybridMultilevel"/>
    <w:tmpl w:val="1F1CEE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9E9248C"/>
    <w:multiLevelType w:val="hybridMultilevel"/>
    <w:tmpl w:val="72E2C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725A23"/>
    <w:multiLevelType w:val="hybridMultilevel"/>
    <w:tmpl w:val="18860C2A"/>
    <w:lvl w:ilvl="0" w:tplc="12EE8F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1335C39"/>
    <w:multiLevelType w:val="hybridMultilevel"/>
    <w:tmpl w:val="DD84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A7769"/>
    <w:multiLevelType w:val="hybridMultilevel"/>
    <w:tmpl w:val="9A227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F50012"/>
    <w:multiLevelType w:val="hybridMultilevel"/>
    <w:tmpl w:val="86003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26E74"/>
    <w:multiLevelType w:val="hybridMultilevel"/>
    <w:tmpl w:val="D910EEDE"/>
    <w:lvl w:ilvl="0" w:tplc="7D56E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EBA6B92"/>
    <w:multiLevelType w:val="hybridMultilevel"/>
    <w:tmpl w:val="0288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1"/>
  </w:num>
  <w:num w:numId="5">
    <w:abstractNumId w:val="10"/>
  </w:num>
  <w:num w:numId="6">
    <w:abstractNumId w:val="9"/>
  </w:num>
  <w:num w:numId="7">
    <w:abstractNumId w:val="2"/>
  </w:num>
  <w:num w:numId="8">
    <w:abstractNumId w:val="13"/>
  </w:num>
  <w:num w:numId="9">
    <w:abstractNumId w:val="0"/>
  </w:num>
  <w:num w:numId="10">
    <w:abstractNumId w:val="7"/>
  </w:num>
  <w:num w:numId="11">
    <w:abstractNumId w:val="6"/>
  </w:num>
  <w:num w:numId="12">
    <w:abstractNumId w:val="5"/>
  </w:num>
  <w:num w:numId="13">
    <w:abstractNumId w:val="14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6E2"/>
    <w:rsid w:val="000166E7"/>
    <w:rsid w:val="001C06FE"/>
    <w:rsid w:val="002144C4"/>
    <w:rsid w:val="002E4887"/>
    <w:rsid w:val="003019CF"/>
    <w:rsid w:val="0032441E"/>
    <w:rsid w:val="003831BE"/>
    <w:rsid w:val="003B7ECA"/>
    <w:rsid w:val="00403642"/>
    <w:rsid w:val="0043071A"/>
    <w:rsid w:val="006C5D8A"/>
    <w:rsid w:val="006E13A3"/>
    <w:rsid w:val="006F78B7"/>
    <w:rsid w:val="007A6323"/>
    <w:rsid w:val="008C752C"/>
    <w:rsid w:val="0090287A"/>
    <w:rsid w:val="00920DBA"/>
    <w:rsid w:val="00A25D05"/>
    <w:rsid w:val="00A41255"/>
    <w:rsid w:val="00AC5285"/>
    <w:rsid w:val="00C55F4C"/>
    <w:rsid w:val="00C65608"/>
    <w:rsid w:val="00C956ED"/>
    <w:rsid w:val="00DE67A1"/>
    <w:rsid w:val="00E3340C"/>
    <w:rsid w:val="00EB56E2"/>
    <w:rsid w:val="00EB5F31"/>
    <w:rsid w:val="00EC2564"/>
    <w:rsid w:val="00F1718A"/>
    <w:rsid w:val="00FB5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8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4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4C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41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8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4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4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17</Pages>
  <Words>9185</Words>
  <Characters>52360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22</cp:revision>
  <cp:lastPrinted>2013-12-02T17:55:00Z</cp:lastPrinted>
  <dcterms:created xsi:type="dcterms:W3CDTF">2012-11-25T04:36:00Z</dcterms:created>
  <dcterms:modified xsi:type="dcterms:W3CDTF">2018-02-09T02:38:00Z</dcterms:modified>
</cp:coreProperties>
</file>